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BD" w:rsidRPr="00686F86" w:rsidRDefault="005208BD" w:rsidP="00520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8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 </w:t>
      </w:r>
      <w:r w:rsidRPr="00686F86">
        <w:rPr>
          <w:rFonts w:ascii="Times New Roman" w:hAnsi="Times New Roman" w:cs="Times New Roman"/>
          <w:b/>
          <w:sz w:val="28"/>
          <w:szCs w:val="28"/>
        </w:rPr>
        <w:t>программы профессионального обучения</w:t>
      </w:r>
    </w:p>
    <w:p w:rsidR="005208BD" w:rsidRPr="00C910E4" w:rsidRDefault="005208BD" w:rsidP="005208BD">
      <w:pPr>
        <w:jc w:val="center"/>
        <w:rPr>
          <w:b/>
          <w:color w:val="000000"/>
          <w:sz w:val="28"/>
          <w:szCs w:val="28"/>
        </w:rPr>
      </w:pPr>
      <w:r w:rsidRPr="00686F86">
        <w:rPr>
          <w:rFonts w:ascii="Times New Roman" w:hAnsi="Times New Roman" w:cs="Times New Roman"/>
          <w:b/>
          <w:sz w:val="28"/>
          <w:szCs w:val="28"/>
        </w:rPr>
        <w:t xml:space="preserve">21299 «Повар»  </w:t>
      </w:r>
    </w:p>
    <w:p w:rsidR="00D871B8" w:rsidRPr="003906A3" w:rsidRDefault="00D871B8" w:rsidP="00D871B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Цель реализации программы: </w:t>
      </w:r>
      <w:r w:rsidRPr="00D871B8">
        <w:rPr>
          <w:color w:val="000000"/>
          <w:sz w:val="28"/>
          <w:szCs w:val="28"/>
        </w:rPr>
        <w:t xml:space="preserve">формирование у </w:t>
      </w:r>
      <w:r>
        <w:rPr>
          <w:color w:val="000000"/>
          <w:sz w:val="28"/>
          <w:szCs w:val="28"/>
        </w:rPr>
        <w:t xml:space="preserve">обучающихся </w:t>
      </w:r>
      <w:r w:rsidRPr="00D871B8">
        <w:rPr>
          <w:color w:val="000000"/>
          <w:sz w:val="28"/>
          <w:szCs w:val="28"/>
        </w:rPr>
        <w:t>профессиональ</w:t>
      </w:r>
      <w:r>
        <w:rPr>
          <w:color w:val="000000"/>
          <w:sz w:val="28"/>
          <w:szCs w:val="28"/>
        </w:rPr>
        <w:t xml:space="preserve">ных компетенций, необходимых для выполнения </w:t>
      </w:r>
      <w:r w:rsidRPr="00D871B8">
        <w:rPr>
          <w:color w:val="000000"/>
          <w:sz w:val="28"/>
          <w:szCs w:val="28"/>
        </w:rPr>
        <w:t>вида профессиональной  деятельности, приобретени</w:t>
      </w:r>
      <w:r>
        <w:rPr>
          <w:color w:val="000000"/>
          <w:sz w:val="28"/>
          <w:szCs w:val="28"/>
        </w:rPr>
        <w:t>е</w:t>
      </w:r>
      <w:r w:rsidRPr="00D871B8">
        <w:rPr>
          <w:color w:val="000000"/>
          <w:sz w:val="28"/>
          <w:szCs w:val="28"/>
        </w:rPr>
        <w:t xml:space="preserve"> квалификации</w:t>
      </w:r>
      <w:r>
        <w:rPr>
          <w:color w:val="000000"/>
          <w:sz w:val="28"/>
          <w:szCs w:val="28"/>
        </w:rPr>
        <w:t xml:space="preserve">. </w:t>
      </w:r>
    </w:p>
    <w:p w:rsidR="007F0802" w:rsidRDefault="004B0BC6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1.1. </w:t>
      </w:r>
      <w:r w:rsidR="007F0802" w:rsidRPr="007A5D55">
        <w:rPr>
          <w:rFonts w:eastAsia="MS Mincho"/>
          <w:bCs/>
          <w:sz w:val="28"/>
          <w:szCs w:val="28"/>
        </w:rPr>
        <w:t xml:space="preserve">Настоящая программа </w:t>
      </w:r>
      <w:r w:rsidR="007F0802">
        <w:rPr>
          <w:rFonts w:eastAsia="MS Mincho"/>
          <w:bCs/>
          <w:sz w:val="28"/>
          <w:szCs w:val="28"/>
        </w:rPr>
        <w:t>профессионального обучения</w:t>
      </w:r>
      <w:r w:rsidR="007F0802" w:rsidRPr="007A5D55">
        <w:rPr>
          <w:rFonts w:eastAsia="MS Mincho"/>
          <w:bCs/>
          <w:sz w:val="28"/>
          <w:szCs w:val="28"/>
        </w:rPr>
        <w:t xml:space="preserve"> </w:t>
      </w:r>
      <w:r w:rsidR="007F0802" w:rsidRPr="004B0BC6">
        <w:rPr>
          <w:color w:val="000000"/>
          <w:sz w:val="28"/>
          <w:szCs w:val="28"/>
        </w:rPr>
        <w:t>по профессии 16675 «Повар»</w:t>
      </w:r>
      <w:r w:rsidR="007F0802">
        <w:rPr>
          <w:color w:val="000000"/>
          <w:sz w:val="28"/>
          <w:szCs w:val="28"/>
        </w:rPr>
        <w:t xml:space="preserve"> </w:t>
      </w:r>
      <w:r w:rsidR="007F0802" w:rsidRPr="007A5D55">
        <w:rPr>
          <w:rFonts w:eastAsia="MS Mincho"/>
          <w:bCs/>
          <w:sz w:val="28"/>
          <w:szCs w:val="28"/>
        </w:rPr>
        <w:t>разработана в соответствии с</w:t>
      </w:r>
      <w:r w:rsidR="007F0802">
        <w:rPr>
          <w:color w:val="000000"/>
          <w:sz w:val="28"/>
          <w:szCs w:val="28"/>
        </w:rPr>
        <w:t xml:space="preserve"> </w:t>
      </w:r>
    </w:p>
    <w:p w:rsidR="007F0802" w:rsidRDefault="007F0802" w:rsidP="007F0802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F080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7F080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F0802">
        <w:rPr>
          <w:color w:val="000000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7F0802" w:rsidRDefault="007F0802" w:rsidP="007F0802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34E99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ым стандартом </w:t>
      </w:r>
      <w:r w:rsidRPr="00D34E99">
        <w:rPr>
          <w:sz w:val="28"/>
          <w:szCs w:val="28"/>
        </w:rPr>
        <w:t>«Пов</w:t>
      </w:r>
      <w:r>
        <w:rPr>
          <w:sz w:val="28"/>
          <w:szCs w:val="28"/>
        </w:rPr>
        <w:t>ар», утвержденным Приказом Мини</w:t>
      </w:r>
      <w:r w:rsidRPr="00D34E99">
        <w:rPr>
          <w:sz w:val="28"/>
          <w:szCs w:val="28"/>
        </w:rPr>
        <w:t>стерства труда и социальной защиты РФ от 8 сентября 2015 г. №610н (зарег</w:t>
      </w:r>
      <w:r>
        <w:rPr>
          <w:sz w:val="28"/>
          <w:szCs w:val="28"/>
        </w:rPr>
        <w:t xml:space="preserve">. </w:t>
      </w:r>
      <w:r w:rsidRPr="00D34E99">
        <w:rPr>
          <w:sz w:val="28"/>
          <w:szCs w:val="28"/>
        </w:rPr>
        <w:t>Министерством юстиции РФ 29 сентября 2015 года, регистрационный №39023)</w:t>
      </w:r>
      <w:r>
        <w:rPr>
          <w:sz w:val="28"/>
          <w:szCs w:val="28"/>
        </w:rPr>
        <w:t>.</w:t>
      </w:r>
    </w:p>
    <w:p w:rsidR="004B0BC6" w:rsidRPr="004B0BC6" w:rsidRDefault="004B0BC6" w:rsidP="007F0802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Приказ</w:t>
      </w:r>
      <w:r w:rsidR="007F0802">
        <w:rPr>
          <w:color w:val="000000"/>
          <w:sz w:val="28"/>
          <w:szCs w:val="28"/>
        </w:rPr>
        <w:t>ом</w:t>
      </w:r>
      <w:r w:rsidRPr="004B0BC6">
        <w:rPr>
          <w:color w:val="000000"/>
          <w:sz w:val="28"/>
          <w:szCs w:val="28"/>
        </w:rPr>
        <w:t xml:space="preserve"> Минобрнауки России от 02.07.2013 № 513 «Перечень профессий и рабочих должностей, служащих, по которым осуществляется профессиональное обучение»</w:t>
      </w:r>
    </w:p>
    <w:p w:rsidR="004B0BC6" w:rsidRPr="004B0BC6" w:rsidRDefault="004B0BC6" w:rsidP="007F0802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Приказ Минобрнауки России от 18.04.2013 №292 «Порядок организации и осуществления образовательной деятельности по основным программам профессионального обучения»</w:t>
      </w:r>
    </w:p>
    <w:p w:rsidR="004B0BC6" w:rsidRPr="004B0BC6" w:rsidRDefault="004B0BC6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1.2. Нормативный срок освоения программы</w:t>
      </w:r>
      <w:r w:rsidR="00D871B8">
        <w:rPr>
          <w:color w:val="000000"/>
          <w:sz w:val="28"/>
          <w:szCs w:val="28"/>
        </w:rPr>
        <w:t xml:space="preserve"> и трудоемкость</w:t>
      </w:r>
    </w:p>
    <w:p w:rsidR="00D871B8" w:rsidRDefault="004B0BC6" w:rsidP="00D871B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Нормативный срок освоения программы по профессии 16675«Повар» -</w:t>
      </w:r>
      <w:r w:rsidR="00D871B8">
        <w:rPr>
          <w:color w:val="000000"/>
          <w:sz w:val="28"/>
          <w:szCs w:val="28"/>
        </w:rPr>
        <w:t xml:space="preserve">– </w:t>
      </w:r>
      <w:r w:rsidR="00124A1F">
        <w:rPr>
          <w:color w:val="000000"/>
          <w:sz w:val="28"/>
          <w:szCs w:val="28"/>
        </w:rPr>
        <w:t>320 часов</w:t>
      </w:r>
      <w:r w:rsidR="00D871B8">
        <w:rPr>
          <w:color w:val="000000"/>
          <w:sz w:val="28"/>
          <w:szCs w:val="28"/>
        </w:rPr>
        <w:t>.</w:t>
      </w:r>
    </w:p>
    <w:p w:rsidR="00D871B8" w:rsidRDefault="00D871B8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Требования к </w:t>
      </w:r>
      <w:r w:rsidRPr="00D871B8">
        <w:rPr>
          <w:color w:val="000000"/>
          <w:sz w:val="28"/>
          <w:szCs w:val="28"/>
        </w:rPr>
        <w:t>поступающему</w:t>
      </w:r>
    </w:p>
    <w:p w:rsidR="00D871B8" w:rsidRDefault="00D871B8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освоению программы профессионального обучения допускаются лица различного возраста, в том числе </w:t>
      </w:r>
      <w:r w:rsidR="00C910E4">
        <w:rPr>
          <w:color w:val="000000"/>
          <w:sz w:val="28"/>
          <w:szCs w:val="28"/>
        </w:rPr>
        <w:t>не имеющие основного общего или среднего общего образования, включая лиц с ограниченными возможностями здоровья.</w:t>
      </w:r>
    </w:p>
    <w:p w:rsidR="009C217A" w:rsidRPr="003906A3" w:rsidRDefault="009C217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При проведении лабораторных занятий группа учащихся делится на подгруппы в количестве 12</w:t>
      </w:r>
      <w:r w:rsidR="00A5008A">
        <w:rPr>
          <w:color w:val="000000"/>
          <w:sz w:val="28"/>
          <w:szCs w:val="28"/>
        </w:rPr>
        <w:t xml:space="preserve">-15 </w:t>
      </w:r>
      <w:r w:rsidRPr="003906A3">
        <w:rPr>
          <w:color w:val="000000"/>
          <w:sz w:val="28"/>
          <w:szCs w:val="28"/>
        </w:rPr>
        <w:t xml:space="preserve">человек. Практическое ознакомление с приемами первичной обработки сырья проводится на предприятиях общественного </w:t>
      </w:r>
      <w:r w:rsidRPr="003906A3">
        <w:rPr>
          <w:color w:val="000000"/>
          <w:sz w:val="28"/>
          <w:szCs w:val="28"/>
        </w:rPr>
        <w:lastRenderedPageBreak/>
        <w:t>питания под руководством преподавателей с привлечением квалифицированных работников. По окончании теоретического курса и лабораторных занятий обучающиеся проходят практику и сдают экзамен.</w:t>
      </w:r>
    </w:p>
    <w:p w:rsidR="009C217A" w:rsidRPr="003906A3" w:rsidRDefault="009C217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Продолжительность учебного часа теоретических и лабораторно-практических занятий - 45 мин.</w:t>
      </w:r>
    </w:p>
    <w:p w:rsidR="009C217A" w:rsidRPr="003906A3" w:rsidRDefault="009C217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Целью практики является ознакомление учащихся с производственным процессом непосредственно на предприятии, применение на практике знаний, полученных при изучении специальных предметов: товароведения пищевых продуктов, физиологии питания, санитарии и гигиены, кулинария.</w:t>
      </w:r>
    </w:p>
    <w:p w:rsidR="009C217A" w:rsidRPr="003906A3" w:rsidRDefault="00D15A1F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Производственная</w:t>
      </w:r>
      <w:r w:rsidR="009C217A" w:rsidRPr="003906A3">
        <w:rPr>
          <w:color w:val="000000"/>
          <w:sz w:val="28"/>
          <w:szCs w:val="28"/>
        </w:rPr>
        <w:t xml:space="preserve"> практика направлена также на осуществление профессиональной ориентации обучающихся, ознакомление их с ведущими профессиями работников общественного питания, воспитание у них чувства ответственности за порученный участок работы, любви к труду, к своей будущей профессии.</w:t>
      </w:r>
    </w:p>
    <w:p w:rsidR="00C910E4" w:rsidRDefault="009C217A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Профессиональная подготовка завершается сдачей квалификационного экза</w:t>
      </w:r>
      <w:r w:rsidR="00C910E4">
        <w:rPr>
          <w:color w:val="000000"/>
          <w:sz w:val="28"/>
          <w:szCs w:val="28"/>
        </w:rPr>
        <w:t>мена в установленном порядке.</w:t>
      </w:r>
    </w:p>
    <w:p w:rsidR="00C910E4" w:rsidRDefault="00C910E4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40AF6" w:rsidRPr="00C910E4" w:rsidRDefault="00C910E4" w:rsidP="00280983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C910E4">
        <w:rPr>
          <w:b/>
          <w:bCs/>
          <w:color w:val="000000"/>
          <w:sz w:val="28"/>
          <w:szCs w:val="28"/>
        </w:rPr>
        <w:t>Раздел 2. Характеристика профессиональной деятельности и требования к результатам освоения программы профессионального обучения</w:t>
      </w:r>
    </w:p>
    <w:p w:rsidR="00C910E4" w:rsidRPr="00C910E4" w:rsidRDefault="00C910E4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C910E4">
        <w:rPr>
          <w:b/>
          <w:bCs/>
          <w:color w:val="000000"/>
          <w:sz w:val="28"/>
          <w:szCs w:val="28"/>
        </w:rPr>
        <w:t>2.1. Область и объекты профессиональной деятельности</w:t>
      </w:r>
    </w:p>
    <w:p w:rsidR="00C910E4" w:rsidRPr="00C910E4" w:rsidRDefault="00C910E4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C910E4">
        <w:rPr>
          <w:bCs/>
          <w:color w:val="000000"/>
          <w:sz w:val="28"/>
          <w:szCs w:val="28"/>
        </w:rPr>
        <w:t>Объектами профессиональной деятельности являются:</w:t>
      </w:r>
    </w:p>
    <w:p w:rsidR="001012B4" w:rsidRPr="00405CA8" w:rsidRDefault="001012B4" w:rsidP="002965C2">
      <w:pPr>
        <w:pStyle w:val="a5"/>
        <w:numPr>
          <w:ilvl w:val="0"/>
          <w:numId w:val="40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05CA8">
        <w:rPr>
          <w:sz w:val="28"/>
          <w:szCs w:val="28"/>
        </w:rPr>
        <w:t xml:space="preserve">Подготовка инвентаря, оборудования и рабочего места повара к работе </w:t>
      </w:r>
    </w:p>
    <w:p w:rsidR="004D77BA" w:rsidRPr="00405CA8" w:rsidRDefault="001012B4" w:rsidP="002965C2">
      <w:pPr>
        <w:pStyle w:val="a5"/>
        <w:numPr>
          <w:ilvl w:val="0"/>
          <w:numId w:val="40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05CA8">
        <w:rPr>
          <w:sz w:val="28"/>
          <w:szCs w:val="28"/>
        </w:rPr>
        <w:t>Приготовление, оформление и презентация блюд, напитков и кулинарных изделий</w:t>
      </w:r>
    </w:p>
    <w:p w:rsidR="004D77BA" w:rsidRDefault="004D77BA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C910E4" w:rsidRDefault="00C910E4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 </w:t>
      </w:r>
      <w:r w:rsidRPr="00C910E4">
        <w:rPr>
          <w:b/>
          <w:bCs/>
          <w:color w:val="000000"/>
          <w:sz w:val="28"/>
          <w:szCs w:val="28"/>
        </w:rPr>
        <w:t>Квалификационные характеристики профессиональной деятельности</w:t>
      </w:r>
    </w:p>
    <w:p w:rsidR="009C217A" w:rsidRDefault="009C217A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906A3">
        <w:rPr>
          <w:b/>
          <w:bCs/>
          <w:color w:val="000000"/>
          <w:sz w:val="28"/>
          <w:szCs w:val="28"/>
        </w:rPr>
        <w:t xml:space="preserve">Повар </w:t>
      </w:r>
      <w:r w:rsidR="00405CA8">
        <w:rPr>
          <w:b/>
          <w:bCs/>
          <w:color w:val="000000"/>
          <w:sz w:val="28"/>
          <w:szCs w:val="28"/>
        </w:rPr>
        <w:t>4</w:t>
      </w:r>
      <w:r w:rsidR="00C910E4">
        <w:rPr>
          <w:b/>
          <w:bCs/>
          <w:color w:val="000000"/>
          <w:sz w:val="28"/>
          <w:szCs w:val="28"/>
        </w:rPr>
        <w:t xml:space="preserve"> разряда</w:t>
      </w:r>
      <w:r w:rsidR="000824E1">
        <w:rPr>
          <w:b/>
          <w:bCs/>
          <w:color w:val="000000"/>
          <w:sz w:val="28"/>
          <w:szCs w:val="28"/>
        </w:rPr>
        <w:t xml:space="preserve"> должен</w:t>
      </w:r>
      <w:r w:rsidRPr="003906A3">
        <w:rPr>
          <w:b/>
          <w:bCs/>
          <w:color w:val="000000"/>
          <w:sz w:val="28"/>
          <w:szCs w:val="28"/>
        </w:rPr>
        <w:t>:</w:t>
      </w:r>
    </w:p>
    <w:p w:rsidR="00405CA8" w:rsidRPr="00405CA8" w:rsidRDefault="00405CA8" w:rsidP="00405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Выполнять т</w:t>
      </w:r>
      <w:r w:rsidRPr="00405CA8">
        <w:rPr>
          <w:rFonts w:ascii="Times New Roman" w:hAnsi="Times New Roman" w:cs="Times New Roman"/>
          <w:sz w:val="28"/>
          <w:szCs w:val="28"/>
          <w:u w:val="single"/>
        </w:rPr>
        <w:t>рудовые действия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Контроль безопасности готовых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lastRenderedPageBreak/>
        <w:t>Контроль выполнения помощником повара заданий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Контроль качества приготовления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Контроль хранения и расхода продуктов, используемых при производстве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Нарезка и формовка овощей и фруктов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Оценка наличия запасов сырья и полуфабрикатов, необходимых для приготовления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Оценка наличия персонала и материальных ресурсов, необходимых для приготовления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Подготовка сырья и полуфабрикатов для приготовления блюд, напитков и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Подготовка товарных отчетов по производству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Подготовка экзотических и редких видов овощей и грибов для приготовления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Презентация готовых блюд, напитков и кулинарных изделий потребителям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блюд здорового питания и диетических (лечебных) блюд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блюд из мяса, мясных полуфабрикатов, домашней птицы и дичи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блюд из овощей и грибов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блюд из рыбы, моллюсков и ракообразных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блюд из творога, сыра, макаронных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горячих и холодных соусов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канапе и легких закусок разнообразного ассортимента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мучных блюд из разных видов муки и изделий из теста разнообразного ассортимента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супов, отваров и бульонов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lastRenderedPageBreak/>
        <w:t>Приготовление и оформление холодных и горячих десертов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холодных и горячих закусок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Приготовление и оформление холодных рыбных и мясных блюда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Разработка меню/ассортимента и рецептов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Составление заявок на сырье и полуфабрикаты, используемые при приготовлении блюд, напитков и кулинарных изделий</w:t>
      </w:r>
    </w:p>
    <w:p w:rsidR="00405CA8" w:rsidRPr="00405CA8" w:rsidRDefault="00405CA8" w:rsidP="00405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Готовить и презентовать блюда, напитки и кулинарные изделия с элементами шоу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Изготовлять блюда, напитки и кулинарные изделия по технологическим картам, фирменным рецептам, а также рецептам национальных кухонь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Изменять ассортимент блюд, напитков и кулинарных изделий в зависимости от изменения спроса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Кратко излагать концепции, оказавшие влияние на выбор и оформление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Организовывать обучение помощников повара на рабочих местах технологиям приготовления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Осуществлять контроль выполнения помощниками повара заданий по изготовлению блюд, напитков и кулинарных изделий стандартного ассортимента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Оценивать качество приготовления и безопасность готовых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lastRenderedPageBreak/>
        <w:t>Производить анализ и оценку потребности основного производства организации питания в материальных ресурсах и персонале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Соблюдать при приготовлении блюд, напитков и кулинарных изделий требования к качеству и безопасности их приготовления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Составлять калькуляцию на блюда, напитки и кулинарные изделия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Составлять портфолио на блюда, напитки и кулинарные изделия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Творчески оформлять блюда, напитки и кулинарные изделия, используя подходящие для этого отделочные полуфабрикаты и украшения</w:t>
      </w:r>
    </w:p>
    <w:p w:rsidR="00405CA8" w:rsidRPr="00405CA8" w:rsidRDefault="00405CA8" w:rsidP="00405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Федерации, регулирующие деятельность организаций питания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Принципы и приемы презентации блюд и напитков и кулинарных изделий потребителям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Рецептура и современные технологии приготовления блюд, напитков и кулинарных изделий разнообразного ассортимента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Специфика производственной деятельности организации, технологические процессы и режимы производства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 xml:space="preserve">Способы организации питания, в том числе диетического 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Способы применения ароматических веществ с целью улучшения вкусовых качеств блюд, напитков и кулинарных изделий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lastRenderedPageBreak/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Технологии наставничества и обучения на рабочих местах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Технологии приготовления блюд, напитков и кулинарных изделий разнообразного ассортимента</w:t>
      </w:r>
    </w:p>
    <w:p w:rsidR="00405CA8" w:rsidRPr="00405CA8" w:rsidRDefault="00405CA8" w:rsidP="00405CA8">
      <w:pPr>
        <w:pStyle w:val="a9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A8">
        <w:rPr>
          <w:rFonts w:ascii="Times New Roman" w:hAnsi="Times New Roman" w:cs="Times New Roman"/>
          <w:sz w:val="28"/>
          <w:szCs w:val="28"/>
        </w:rPr>
        <w:t>Требования к качеству, срокам и условиям хранения, порционированию, оформлению и подаче блюд, напитков и кулинарных изделий разнообразного ассортимента</w:t>
      </w:r>
    </w:p>
    <w:p w:rsidR="00771880" w:rsidRPr="005208BD" w:rsidRDefault="00405CA8" w:rsidP="00AB5A22">
      <w:pPr>
        <w:pStyle w:val="a9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BD">
        <w:rPr>
          <w:rFonts w:ascii="Times New Roman" w:hAnsi="Times New Roman" w:cs="Times New Roman"/>
          <w:sz w:val="28"/>
          <w:szCs w:val="28"/>
        </w:rPr>
        <w:t>Требования охраны труда, производственной санитарии и пожарной безопасности в организациях питания</w:t>
      </w:r>
      <w:r w:rsidRPr="005208BD">
        <w:rPr>
          <w:rFonts w:ascii="Times New Roman" w:hAnsi="Times New Roman" w:cs="Times New Roman"/>
          <w:sz w:val="28"/>
          <w:szCs w:val="28"/>
        </w:rPr>
        <w:cr/>
      </w:r>
    </w:p>
    <w:sectPr w:rsidR="00771880" w:rsidRPr="005208BD" w:rsidSect="001E6DDF"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67" w:rsidRDefault="00DF3467" w:rsidP="001E6DDF">
      <w:pPr>
        <w:spacing w:after="0" w:line="240" w:lineRule="auto"/>
      </w:pPr>
      <w:r>
        <w:separator/>
      </w:r>
    </w:p>
  </w:endnote>
  <w:endnote w:type="continuationSeparator" w:id="0">
    <w:p w:rsidR="00DF3467" w:rsidRDefault="00DF3467" w:rsidP="001E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13839"/>
      <w:docPartObj>
        <w:docPartGallery w:val="Page Numbers (Bottom of Page)"/>
        <w:docPartUnique/>
      </w:docPartObj>
    </w:sdtPr>
    <w:sdtEndPr/>
    <w:sdtContent>
      <w:p w:rsidR="005E0DAF" w:rsidRDefault="005E0DA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BD">
          <w:rPr>
            <w:noProof/>
          </w:rPr>
          <w:t>2</w:t>
        </w:r>
        <w:r>
          <w:fldChar w:fldCharType="end"/>
        </w:r>
      </w:p>
    </w:sdtContent>
  </w:sdt>
  <w:p w:rsidR="005E0DAF" w:rsidRDefault="005E0D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67" w:rsidRDefault="00DF3467" w:rsidP="001E6DDF">
      <w:pPr>
        <w:spacing w:after="0" w:line="240" w:lineRule="auto"/>
      </w:pPr>
      <w:r>
        <w:separator/>
      </w:r>
    </w:p>
  </w:footnote>
  <w:footnote w:type="continuationSeparator" w:id="0">
    <w:p w:rsidR="00DF3467" w:rsidRDefault="00DF3467" w:rsidP="001E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3B3"/>
    <w:multiLevelType w:val="hybridMultilevel"/>
    <w:tmpl w:val="931C21C2"/>
    <w:lvl w:ilvl="0" w:tplc="31FE3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2146E"/>
    <w:multiLevelType w:val="hybridMultilevel"/>
    <w:tmpl w:val="180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90C0A"/>
    <w:multiLevelType w:val="multilevel"/>
    <w:tmpl w:val="B168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20348C3"/>
    <w:multiLevelType w:val="multilevel"/>
    <w:tmpl w:val="DC346E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25D4AE8"/>
    <w:multiLevelType w:val="hybridMultilevel"/>
    <w:tmpl w:val="44E0B0F0"/>
    <w:lvl w:ilvl="0" w:tplc="B3DEE9D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941EC8"/>
    <w:multiLevelType w:val="hybridMultilevel"/>
    <w:tmpl w:val="2D1E4A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E3EE9"/>
    <w:multiLevelType w:val="hybridMultilevel"/>
    <w:tmpl w:val="52AE7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5B08C8"/>
    <w:multiLevelType w:val="hybridMultilevel"/>
    <w:tmpl w:val="43849F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D24AC1"/>
    <w:multiLevelType w:val="hybridMultilevel"/>
    <w:tmpl w:val="CA4C3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121A1"/>
    <w:multiLevelType w:val="multilevel"/>
    <w:tmpl w:val="84E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4770E"/>
    <w:multiLevelType w:val="multilevel"/>
    <w:tmpl w:val="2C2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341780"/>
    <w:multiLevelType w:val="hybridMultilevel"/>
    <w:tmpl w:val="764EF10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0AEB174F"/>
    <w:multiLevelType w:val="hybridMultilevel"/>
    <w:tmpl w:val="F5A088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B17111D"/>
    <w:multiLevelType w:val="hybridMultilevel"/>
    <w:tmpl w:val="4DAAE1DE"/>
    <w:lvl w:ilvl="0" w:tplc="B64895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B40564F"/>
    <w:multiLevelType w:val="multilevel"/>
    <w:tmpl w:val="C76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7B6B3B"/>
    <w:multiLevelType w:val="hybridMultilevel"/>
    <w:tmpl w:val="197E56C2"/>
    <w:lvl w:ilvl="0" w:tplc="C92C2F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2566E"/>
    <w:multiLevelType w:val="hybridMultilevel"/>
    <w:tmpl w:val="F9527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E90F64"/>
    <w:multiLevelType w:val="hybridMultilevel"/>
    <w:tmpl w:val="5E00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A3C1D"/>
    <w:multiLevelType w:val="hybridMultilevel"/>
    <w:tmpl w:val="1814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E56A9"/>
    <w:multiLevelType w:val="hybridMultilevel"/>
    <w:tmpl w:val="AB7068B4"/>
    <w:lvl w:ilvl="0" w:tplc="1A188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9675FD"/>
    <w:multiLevelType w:val="hybridMultilevel"/>
    <w:tmpl w:val="0DA4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C4A03"/>
    <w:multiLevelType w:val="hybridMultilevel"/>
    <w:tmpl w:val="405ED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73A24"/>
    <w:multiLevelType w:val="hybridMultilevel"/>
    <w:tmpl w:val="5E8E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075C1"/>
    <w:multiLevelType w:val="hybridMultilevel"/>
    <w:tmpl w:val="96FE26FC"/>
    <w:lvl w:ilvl="0" w:tplc="43B62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A820229"/>
    <w:multiLevelType w:val="hybridMultilevel"/>
    <w:tmpl w:val="B8D67808"/>
    <w:lvl w:ilvl="0" w:tplc="711E2B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E9370B0"/>
    <w:multiLevelType w:val="hybridMultilevel"/>
    <w:tmpl w:val="BC3CE020"/>
    <w:lvl w:ilvl="0" w:tplc="F6001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A137EC"/>
    <w:multiLevelType w:val="multilevel"/>
    <w:tmpl w:val="0A22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323F01"/>
    <w:multiLevelType w:val="hybridMultilevel"/>
    <w:tmpl w:val="9048C2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E67AB"/>
    <w:multiLevelType w:val="hybridMultilevel"/>
    <w:tmpl w:val="A1F6DF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3CE434BA"/>
    <w:multiLevelType w:val="hybridMultilevel"/>
    <w:tmpl w:val="E1E0E9E2"/>
    <w:lvl w:ilvl="0" w:tplc="CE5C4C1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48C5F3A"/>
    <w:multiLevelType w:val="multilevel"/>
    <w:tmpl w:val="12AA85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F357826"/>
    <w:multiLevelType w:val="hybridMultilevel"/>
    <w:tmpl w:val="5BC635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56653B78"/>
    <w:multiLevelType w:val="multilevel"/>
    <w:tmpl w:val="620CE1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ECE48ED"/>
    <w:multiLevelType w:val="hybridMultilevel"/>
    <w:tmpl w:val="DA6AD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C620B"/>
    <w:multiLevelType w:val="multilevel"/>
    <w:tmpl w:val="F874F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2957A9"/>
    <w:multiLevelType w:val="hybridMultilevel"/>
    <w:tmpl w:val="1954067E"/>
    <w:lvl w:ilvl="0" w:tplc="614653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36350D"/>
    <w:multiLevelType w:val="hybridMultilevel"/>
    <w:tmpl w:val="A9BE8FD2"/>
    <w:lvl w:ilvl="0" w:tplc="A1B2A5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DA2166"/>
    <w:multiLevelType w:val="hybridMultilevel"/>
    <w:tmpl w:val="E2F8C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D0091A"/>
    <w:multiLevelType w:val="hybridMultilevel"/>
    <w:tmpl w:val="259E7A34"/>
    <w:lvl w:ilvl="0" w:tplc="1326EC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EC7E36"/>
    <w:multiLevelType w:val="hybridMultilevel"/>
    <w:tmpl w:val="5DDE6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CB65178"/>
    <w:multiLevelType w:val="hybridMultilevel"/>
    <w:tmpl w:val="DBBC7C8A"/>
    <w:lvl w:ilvl="0" w:tplc="EA2AFDE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BF3BCF"/>
    <w:multiLevelType w:val="multilevel"/>
    <w:tmpl w:val="6330C76A"/>
    <w:lvl w:ilvl="0">
      <w:start w:val="1"/>
      <w:numFmt w:val="decimal"/>
      <w:lvlText w:val="%1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4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hint="default"/>
      </w:rPr>
    </w:lvl>
  </w:abstractNum>
  <w:abstractNum w:abstractNumId="42" w15:restartNumberingAfterBreak="0">
    <w:nsid w:val="72091E5D"/>
    <w:multiLevelType w:val="multilevel"/>
    <w:tmpl w:val="F7E4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AA7B6E"/>
    <w:multiLevelType w:val="hybridMultilevel"/>
    <w:tmpl w:val="F454CBAE"/>
    <w:lvl w:ilvl="0" w:tplc="EE3612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38"/>
  </w:num>
  <w:num w:numId="27">
    <w:abstractNumId w:val="4"/>
  </w:num>
  <w:num w:numId="28">
    <w:abstractNumId w:val="2"/>
  </w:num>
  <w:num w:numId="29">
    <w:abstractNumId w:val="33"/>
  </w:num>
  <w:num w:numId="30">
    <w:abstractNumId w:val="8"/>
  </w:num>
  <w:num w:numId="31">
    <w:abstractNumId w:val="21"/>
  </w:num>
  <w:num w:numId="32">
    <w:abstractNumId w:val="40"/>
  </w:num>
  <w:num w:numId="33">
    <w:abstractNumId w:val="0"/>
  </w:num>
  <w:num w:numId="34">
    <w:abstractNumId w:val="5"/>
  </w:num>
  <w:num w:numId="35">
    <w:abstractNumId w:val="39"/>
  </w:num>
  <w:num w:numId="36">
    <w:abstractNumId w:val="29"/>
  </w:num>
  <w:num w:numId="37">
    <w:abstractNumId w:val="13"/>
  </w:num>
  <w:num w:numId="38">
    <w:abstractNumId w:val="17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2"/>
  </w:num>
  <w:num w:numId="42">
    <w:abstractNumId w:val="3"/>
  </w:num>
  <w:num w:numId="43">
    <w:abstractNumId w:val="41"/>
  </w:num>
  <w:num w:numId="44">
    <w:abstractNumId w:val="32"/>
  </w:num>
  <w:num w:numId="45">
    <w:abstractNumId w:val="30"/>
  </w:num>
  <w:num w:numId="46">
    <w:abstractNumId w:val="1"/>
  </w:num>
  <w:num w:numId="47">
    <w:abstractNumId w:val="4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80"/>
    <w:rsid w:val="00011032"/>
    <w:rsid w:val="000149C4"/>
    <w:rsid w:val="00025662"/>
    <w:rsid w:val="00043217"/>
    <w:rsid w:val="00062298"/>
    <w:rsid w:val="000723AD"/>
    <w:rsid w:val="000824E1"/>
    <w:rsid w:val="00087201"/>
    <w:rsid w:val="00092E19"/>
    <w:rsid w:val="000A2D2B"/>
    <w:rsid w:val="000A345E"/>
    <w:rsid w:val="000A3EBC"/>
    <w:rsid w:val="000B5028"/>
    <w:rsid w:val="000D4161"/>
    <w:rsid w:val="001012B4"/>
    <w:rsid w:val="0010130E"/>
    <w:rsid w:val="001021BE"/>
    <w:rsid w:val="00113C7B"/>
    <w:rsid w:val="00124A1F"/>
    <w:rsid w:val="001402AC"/>
    <w:rsid w:val="0016315D"/>
    <w:rsid w:val="00172123"/>
    <w:rsid w:val="00180555"/>
    <w:rsid w:val="0018417C"/>
    <w:rsid w:val="00192948"/>
    <w:rsid w:val="001A6A3A"/>
    <w:rsid w:val="001D3D5C"/>
    <w:rsid w:val="001D3D7C"/>
    <w:rsid w:val="001E1FE8"/>
    <w:rsid w:val="001E4E77"/>
    <w:rsid w:val="001E6DDF"/>
    <w:rsid w:val="001F130A"/>
    <w:rsid w:val="001F7515"/>
    <w:rsid w:val="00200484"/>
    <w:rsid w:val="00211C0B"/>
    <w:rsid w:val="00215A87"/>
    <w:rsid w:val="002336A4"/>
    <w:rsid w:val="00240969"/>
    <w:rsid w:val="00243CB4"/>
    <w:rsid w:val="00254C55"/>
    <w:rsid w:val="00263931"/>
    <w:rsid w:val="002722C7"/>
    <w:rsid w:val="00274513"/>
    <w:rsid w:val="00274B57"/>
    <w:rsid w:val="00277455"/>
    <w:rsid w:val="00280983"/>
    <w:rsid w:val="002831B5"/>
    <w:rsid w:val="002926C3"/>
    <w:rsid w:val="00294EB1"/>
    <w:rsid w:val="00296030"/>
    <w:rsid w:val="002965C2"/>
    <w:rsid w:val="002A5372"/>
    <w:rsid w:val="002B2EE2"/>
    <w:rsid w:val="002C5638"/>
    <w:rsid w:val="002D6E9F"/>
    <w:rsid w:val="002E3B08"/>
    <w:rsid w:val="002F6A0E"/>
    <w:rsid w:val="00315142"/>
    <w:rsid w:val="00322390"/>
    <w:rsid w:val="0033092C"/>
    <w:rsid w:val="00331917"/>
    <w:rsid w:val="00343569"/>
    <w:rsid w:val="0036004A"/>
    <w:rsid w:val="003600D0"/>
    <w:rsid w:val="00371387"/>
    <w:rsid w:val="00377CEE"/>
    <w:rsid w:val="00383DE0"/>
    <w:rsid w:val="003906A3"/>
    <w:rsid w:val="003925A9"/>
    <w:rsid w:val="003934EB"/>
    <w:rsid w:val="003B05B0"/>
    <w:rsid w:val="003B0B8D"/>
    <w:rsid w:val="003B1AD8"/>
    <w:rsid w:val="003F1AF4"/>
    <w:rsid w:val="00405CA8"/>
    <w:rsid w:val="004139D3"/>
    <w:rsid w:val="004179B9"/>
    <w:rsid w:val="0042618D"/>
    <w:rsid w:val="0043177D"/>
    <w:rsid w:val="00431ABA"/>
    <w:rsid w:val="00442492"/>
    <w:rsid w:val="00443D44"/>
    <w:rsid w:val="00456671"/>
    <w:rsid w:val="0046010A"/>
    <w:rsid w:val="00466717"/>
    <w:rsid w:val="00473659"/>
    <w:rsid w:val="00475467"/>
    <w:rsid w:val="004870E5"/>
    <w:rsid w:val="004B0BC6"/>
    <w:rsid w:val="004B1811"/>
    <w:rsid w:val="004B78AF"/>
    <w:rsid w:val="004D4D88"/>
    <w:rsid w:val="004D77BA"/>
    <w:rsid w:val="004D7BDB"/>
    <w:rsid w:val="004E2A7B"/>
    <w:rsid w:val="004F6054"/>
    <w:rsid w:val="004F6B84"/>
    <w:rsid w:val="005045B5"/>
    <w:rsid w:val="00517E06"/>
    <w:rsid w:val="005208BD"/>
    <w:rsid w:val="00541194"/>
    <w:rsid w:val="005449CE"/>
    <w:rsid w:val="00554D6D"/>
    <w:rsid w:val="005617BF"/>
    <w:rsid w:val="00580626"/>
    <w:rsid w:val="00584DD2"/>
    <w:rsid w:val="00590524"/>
    <w:rsid w:val="00595BA4"/>
    <w:rsid w:val="00597AED"/>
    <w:rsid w:val="005B0D7B"/>
    <w:rsid w:val="005C03A6"/>
    <w:rsid w:val="005D2780"/>
    <w:rsid w:val="005D2F29"/>
    <w:rsid w:val="005D6D17"/>
    <w:rsid w:val="005E0DAF"/>
    <w:rsid w:val="005F37AB"/>
    <w:rsid w:val="0060017E"/>
    <w:rsid w:val="0061717B"/>
    <w:rsid w:val="00620455"/>
    <w:rsid w:val="00620CE3"/>
    <w:rsid w:val="006270DA"/>
    <w:rsid w:val="00645DD3"/>
    <w:rsid w:val="006512B7"/>
    <w:rsid w:val="006709A8"/>
    <w:rsid w:val="00670F9D"/>
    <w:rsid w:val="0068481D"/>
    <w:rsid w:val="006B0376"/>
    <w:rsid w:val="006D06B1"/>
    <w:rsid w:val="006D154D"/>
    <w:rsid w:val="006D4011"/>
    <w:rsid w:val="006D77F0"/>
    <w:rsid w:val="006E1765"/>
    <w:rsid w:val="006E3708"/>
    <w:rsid w:val="006E635B"/>
    <w:rsid w:val="006E668B"/>
    <w:rsid w:val="006F42CE"/>
    <w:rsid w:val="00723470"/>
    <w:rsid w:val="00723A3B"/>
    <w:rsid w:val="0074171B"/>
    <w:rsid w:val="00742016"/>
    <w:rsid w:val="00744DCE"/>
    <w:rsid w:val="00746E6D"/>
    <w:rsid w:val="00754266"/>
    <w:rsid w:val="0076328F"/>
    <w:rsid w:val="007633B3"/>
    <w:rsid w:val="00771880"/>
    <w:rsid w:val="00783F61"/>
    <w:rsid w:val="00793E58"/>
    <w:rsid w:val="007A7637"/>
    <w:rsid w:val="007B4174"/>
    <w:rsid w:val="007B5D6B"/>
    <w:rsid w:val="007C0EA2"/>
    <w:rsid w:val="007C682E"/>
    <w:rsid w:val="007D4BE4"/>
    <w:rsid w:val="007D6338"/>
    <w:rsid w:val="007E30D6"/>
    <w:rsid w:val="007E49F4"/>
    <w:rsid w:val="007E6B6C"/>
    <w:rsid w:val="007F0802"/>
    <w:rsid w:val="008127B5"/>
    <w:rsid w:val="00812F56"/>
    <w:rsid w:val="0082118B"/>
    <w:rsid w:val="008314E1"/>
    <w:rsid w:val="008320F2"/>
    <w:rsid w:val="00833064"/>
    <w:rsid w:val="0083468F"/>
    <w:rsid w:val="00844C47"/>
    <w:rsid w:val="008465BB"/>
    <w:rsid w:val="00850C0F"/>
    <w:rsid w:val="00855234"/>
    <w:rsid w:val="00855422"/>
    <w:rsid w:val="00876F6C"/>
    <w:rsid w:val="00884C9D"/>
    <w:rsid w:val="00887571"/>
    <w:rsid w:val="008A193B"/>
    <w:rsid w:val="008B7D7B"/>
    <w:rsid w:val="008C7416"/>
    <w:rsid w:val="008D3027"/>
    <w:rsid w:val="008F2228"/>
    <w:rsid w:val="008F732A"/>
    <w:rsid w:val="009007AC"/>
    <w:rsid w:val="00907841"/>
    <w:rsid w:val="00910729"/>
    <w:rsid w:val="0091433C"/>
    <w:rsid w:val="00926EEF"/>
    <w:rsid w:val="00944594"/>
    <w:rsid w:val="00945590"/>
    <w:rsid w:val="00950422"/>
    <w:rsid w:val="009543CA"/>
    <w:rsid w:val="009608C9"/>
    <w:rsid w:val="00974445"/>
    <w:rsid w:val="00976ECC"/>
    <w:rsid w:val="00977D48"/>
    <w:rsid w:val="009806AD"/>
    <w:rsid w:val="00984077"/>
    <w:rsid w:val="00991F27"/>
    <w:rsid w:val="00996AC4"/>
    <w:rsid w:val="009A74CD"/>
    <w:rsid w:val="009B0724"/>
    <w:rsid w:val="009B655D"/>
    <w:rsid w:val="009C217A"/>
    <w:rsid w:val="009C2F9B"/>
    <w:rsid w:val="009C5233"/>
    <w:rsid w:val="009D650F"/>
    <w:rsid w:val="009F4BDD"/>
    <w:rsid w:val="00A1277B"/>
    <w:rsid w:val="00A16BE4"/>
    <w:rsid w:val="00A241BD"/>
    <w:rsid w:val="00A26D98"/>
    <w:rsid w:val="00A3523A"/>
    <w:rsid w:val="00A366F3"/>
    <w:rsid w:val="00A40AF6"/>
    <w:rsid w:val="00A42667"/>
    <w:rsid w:val="00A44501"/>
    <w:rsid w:val="00A45D3F"/>
    <w:rsid w:val="00A5008A"/>
    <w:rsid w:val="00A64421"/>
    <w:rsid w:val="00A7152D"/>
    <w:rsid w:val="00A87497"/>
    <w:rsid w:val="00AA12C2"/>
    <w:rsid w:val="00AA50DB"/>
    <w:rsid w:val="00AD0E3D"/>
    <w:rsid w:val="00AE53E7"/>
    <w:rsid w:val="00B017C6"/>
    <w:rsid w:val="00B11A82"/>
    <w:rsid w:val="00B22AF2"/>
    <w:rsid w:val="00B26956"/>
    <w:rsid w:val="00B35138"/>
    <w:rsid w:val="00B73FC5"/>
    <w:rsid w:val="00B8333F"/>
    <w:rsid w:val="00B93A9A"/>
    <w:rsid w:val="00BA5360"/>
    <w:rsid w:val="00BB6072"/>
    <w:rsid w:val="00BC5C4D"/>
    <w:rsid w:val="00BD08BB"/>
    <w:rsid w:val="00BE799B"/>
    <w:rsid w:val="00C013FD"/>
    <w:rsid w:val="00C05A0A"/>
    <w:rsid w:val="00C06A72"/>
    <w:rsid w:val="00C179BD"/>
    <w:rsid w:val="00C213F5"/>
    <w:rsid w:val="00C40CFF"/>
    <w:rsid w:val="00C42671"/>
    <w:rsid w:val="00C538D7"/>
    <w:rsid w:val="00C60CBD"/>
    <w:rsid w:val="00C746E8"/>
    <w:rsid w:val="00C910E4"/>
    <w:rsid w:val="00C9430C"/>
    <w:rsid w:val="00CA07DF"/>
    <w:rsid w:val="00CA3566"/>
    <w:rsid w:val="00CD36B8"/>
    <w:rsid w:val="00CE42E2"/>
    <w:rsid w:val="00CE6B38"/>
    <w:rsid w:val="00CF0BC8"/>
    <w:rsid w:val="00CF6EFC"/>
    <w:rsid w:val="00D00FF3"/>
    <w:rsid w:val="00D15A1F"/>
    <w:rsid w:val="00D27D45"/>
    <w:rsid w:val="00D34E99"/>
    <w:rsid w:val="00D36114"/>
    <w:rsid w:val="00D41912"/>
    <w:rsid w:val="00D459C3"/>
    <w:rsid w:val="00D601A4"/>
    <w:rsid w:val="00D64F3B"/>
    <w:rsid w:val="00D67859"/>
    <w:rsid w:val="00D8364B"/>
    <w:rsid w:val="00D85A19"/>
    <w:rsid w:val="00D871B8"/>
    <w:rsid w:val="00DA4876"/>
    <w:rsid w:val="00DA5E6B"/>
    <w:rsid w:val="00DB356F"/>
    <w:rsid w:val="00DB653E"/>
    <w:rsid w:val="00DB6FD3"/>
    <w:rsid w:val="00DC00E6"/>
    <w:rsid w:val="00DC5032"/>
    <w:rsid w:val="00DC7B4C"/>
    <w:rsid w:val="00DE6A62"/>
    <w:rsid w:val="00DE6B2A"/>
    <w:rsid w:val="00DF3467"/>
    <w:rsid w:val="00E4444A"/>
    <w:rsid w:val="00E506C4"/>
    <w:rsid w:val="00E56DA7"/>
    <w:rsid w:val="00E57D72"/>
    <w:rsid w:val="00E72D79"/>
    <w:rsid w:val="00E91930"/>
    <w:rsid w:val="00E958CB"/>
    <w:rsid w:val="00EA1721"/>
    <w:rsid w:val="00F1318E"/>
    <w:rsid w:val="00F15CC9"/>
    <w:rsid w:val="00F23BE9"/>
    <w:rsid w:val="00F32B67"/>
    <w:rsid w:val="00F3629C"/>
    <w:rsid w:val="00F677D1"/>
    <w:rsid w:val="00F67A6E"/>
    <w:rsid w:val="00F70CF1"/>
    <w:rsid w:val="00F7212E"/>
    <w:rsid w:val="00F76E50"/>
    <w:rsid w:val="00F82D09"/>
    <w:rsid w:val="00F83274"/>
    <w:rsid w:val="00F91725"/>
    <w:rsid w:val="00FB572F"/>
    <w:rsid w:val="00FC0D2C"/>
    <w:rsid w:val="00FC2076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2327"/>
  <w15:docId w15:val="{F9D17482-F1AF-45EC-889A-C66C705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84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7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nhideWhenUsed/>
    <w:rsid w:val="009C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77D"/>
  </w:style>
  <w:style w:type="paragraph" w:styleId="a9">
    <w:name w:val="List Paragraph"/>
    <w:basedOn w:val="a"/>
    <w:qFormat/>
    <w:rsid w:val="00F91725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EA1721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A1721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EA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4B18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1811"/>
  </w:style>
  <w:style w:type="paragraph" w:styleId="af">
    <w:name w:val="No Spacing"/>
    <w:uiPriority w:val="1"/>
    <w:qFormat/>
    <w:rsid w:val="004B18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0">
    <w:name w:val="Hyperlink"/>
    <w:basedOn w:val="a0"/>
    <w:uiPriority w:val="99"/>
    <w:unhideWhenUsed/>
    <w:rsid w:val="007420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4DD2"/>
  </w:style>
  <w:style w:type="paragraph" w:customStyle="1" w:styleId="c14">
    <w:name w:val="c14"/>
    <w:basedOn w:val="a"/>
    <w:uiPriority w:val="99"/>
    <w:rsid w:val="0097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4445"/>
  </w:style>
  <w:style w:type="character" w:styleId="af1">
    <w:name w:val="Strong"/>
    <w:basedOn w:val="a0"/>
    <w:uiPriority w:val="22"/>
    <w:qFormat/>
    <w:rsid w:val="009744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84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9806AD"/>
    <w:rPr>
      <w:color w:val="800080" w:themeColor="followedHyperlink"/>
      <w:u w:val="single"/>
    </w:rPr>
  </w:style>
  <w:style w:type="paragraph" w:styleId="af3">
    <w:name w:val="footer"/>
    <w:basedOn w:val="a"/>
    <w:link w:val="af4"/>
    <w:uiPriority w:val="99"/>
    <w:unhideWhenUsed/>
    <w:rsid w:val="0098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806AD"/>
  </w:style>
  <w:style w:type="paragraph" w:customStyle="1" w:styleId="c43">
    <w:name w:val="c43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806AD"/>
  </w:style>
  <w:style w:type="character" w:customStyle="1" w:styleId="c8">
    <w:name w:val="c8"/>
    <w:basedOn w:val="a0"/>
    <w:rsid w:val="009806AD"/>
  </w:style>
  <w:style w:type="character" w:customStyle="1" w:styleId="c24">
    <w:name w:val="c24"/>
    <w:basedOn w:val="a0"/>
    <w:rsid w:val="009806AD"/>
  </w:style>
  <w:style w:type="character" w:customStyle="1" w:styleId="c49">
    <w:name w:val="c49"/>
    <w:basedOn w:val="a0"/>
    <w:rsid w:val="009806AD"/>
  </w:style>
  <w:style w:type="character" w:customStyle="1" w:styleId="c81">
    <w:name w:val="c81"/>
    <w:basedOn w:val="a0"/>
    <w:rsid w:val="009806AD"/>
  </w:style>
  <w:style w:type="character" w:customStyle="1" w:styleId="c10">
    <w:name w:val="c10"/>
    <w:basedOn w:val="a0"/>
    <w:rsid w:val="009806AD"/>
  </w:style>
  <w:style w:type="character" w:customStyle="1" w:styleId="c40">
    <w:name w:val="c40"/>
    <w:basedOn w:val="a0"/>
    <w:rsid w:val="009806AD"/>
  </w:style>
  <w:style w:type="character" w:customStyle="1" w:styleId="c9">
    <w:name w:val="c9"/>
    <w:basedOn w:val="a0"/>
    <w:rsid w:val="009806AD"/>
  </w:style>
  <w:style w:type="character" w:customStyle="1" w:styleId="c3">
    <w:name w:val="c3"/>
    <w:basedOn w:val="a0"/>
    <w:rsid w:val="009806AD"/>
  </w:style>
  <w:style w:type="character" w:customStyle="1" w:styleId="c65">
    <w:name w:val="c65"/>
    <w:basedOn w:val="a0"/>
    <w:rsid w:val="009806AD"/>
  </w:style>
  <w:style w:type="paragraph" w:styleId="af5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6"/>
    <w:semiHidden/>
    <w:rsid w:val="007A7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5"/>
    <w:semiHidden/>
    <w:rsid w:val="007A763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A7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A7637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7">
    <w:name w:val="Font Style97"/>
    <w:rsid w:val="007A7637"/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7A7637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D77BA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D77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BB64-D701-42AC-8CF5-1B92D34D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LN16K2U1</dc:creator>
  <cp:lastModifiedBy>111</cp:lastModifiedBy>
  <cp:revision>2</cp:revision>
  <cp:lastPrinted>2019-04-05T17:31:00Z</cp:lastPrinted>
  <dcterms:created xsi:type="dcterms:W3CDTF">2019-06-02T23:39:00Z</dcterms:created>
  <dcterms:modified xsi:type="dcterms:W3CDTF">2019-06-02T23:39:00Z</dcterms:modified>
</cp:coreProperties>
</file>