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35" w:rsidRPr="00464935" w:rsidRDefault="00464935" w:rsidP="004649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4935">
        <w:rPr>
          <w:rFonts w:ascii="Times New Roman" w:hAnsi="Times New Roman"/>
          <w:b/>
          <w:bCs/>
          <w:sz w:val="28"/>
          <w:szCs w:val="28"/>
        </w:rPr>
        <w:t xml:space="preserve">Описание   </w:t>
      </w:r>
      <w:r w:rsidRPr="00464935">
        <w:rPr>
          <w:rFonts w:ascii="Times New Roman" w:hAnsi="Times New Roman"/>
          <w:b/>
          <w:sz w:val="28"/>
          <w:szCs w:val="28"/>
        </w:rPr>
        <w:t>программы профессионального обучения</w:t>
      </w:r>
    </w:p>
    <w:p w:rsidR="00464935" w:rsidRPr="00464935" w:rsidRDefault="00464935" w:rsidP="00464935">
      <w:pPr>
        <w:jc w:val="center"/>
        <w:rPr>
          <w:rFonts w:ascii="Times New Roman" w:hAnsi="Times New Roman"/>
          <w:b/>
          <w:sz w:val="28"/>
          <w:szCs w:val="28"/>
        </w:rPr>
      </w:pPr>
      <w:r w:rsidRPr="00464935">
        <w:rPr>
          <w:rFonts w:ascii="Times New Roman" w:hAnsi="Times New Roman"/>
          <w:b/>
          <w:sz w:val="28"/>
          <w:szCs w:val="28"/>
        </w:rPr>
        <w:t xml:space="preserve">16472 «Пекарь»  </w:t>
      </w:r>
    </w:p>
    <w:p w:rsidR="00851F2D" w:rsidRPr="003906A3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</w:t>
      </w:r>
      <w:r w:rsidRPr="00D871B8">
        <w:rPr>
          <w:color w:val="000000"/>
          <w:sz w:val="28"/>
          <w:szCs w:val="28"/>
        </w:rPr>
        <w:t>и</w:t>
      </w:r>
      <w:r w:rsidRPr="00D871B8">
        <w:rPr>
          <w:color w:val="000000"/>
          <w:sz w:val="28"/>
          <w:szCs w:val="28"/>
        </w:rPr>
        <w:t>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>вида профессионал</w:t>
      </w:r>
      <w:r w:rsidRPr="00D871B8">
        <w:rPr>
          <w:color w:val="000000"/>
          <w:sz w:val="28"/>
          <w:szCs w:val="28"/>
        </w:rPr>
        <w:t>ь</w:t>
      </w:r>
      <w:r w:rsidRPr="00D871B8">
        <w:rPr>
          <w:color w:val="000000"/>
          <w:sz w:val="28"/>
          <w:szCs w:val="28"/>
        </w:rPr>
        <w:t>ной  деятельности,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>
        <w:rPr>
          <w:rFonts w:eastAsia="MS Mincho"/>
          <w:bCs/>
          <w:sz w:val="28"/>
          <w:szCs w:val="28"/>
        </w:rPr>
        <w:t>профессионального обучения</w:t>
      </w:r>
      <w:r w:rsidRPr="007A5D55">
        <w:rPr>
          <w:rFonts w:eastAsia="MS Mincho"/>
          <w:bCs/>
          <w:sz w:val="28"/>
          <w:szCs w:val="28"/>
        </w:rPr>
        <w:t xml:space="preserve"> </w:t>
      </w:r>
      <w:r w:rsidRPr="004B0BC6">
        <w:rPr>
          <w:color w:val="000000"/>
          <w:sz w:val="28"/>
          <w:szCs w:val="28"/>
        </w:rPr>
        <w:t>по профессии 16</w:t>
      </w:r>
      <w:r>
        <w:rPr>
          <w:color w:val="000000"/>
          <w:sz w:val="28"/>
          <w:szCs w:val="28"/>
        </w:rPr>
        <w:t>472</w:t>
      </w:r>
      <w:r w:rsidRPr="004B0BC6">
        <w:rPr>
          <w:color w:val="000000"/>
          <w:sz w:val="28"/>
          <w:szCs w:val="28"/>
        </w:rPr>
        <w:t xml:space="preserve"> «П</w:t>
      </w:r>
      <w:r>
        <w:rPr>
          <w:color w:val="000000"/>
          <w:sz w:val="28"/>
          <w:szCs w:val="28"/>
        </w:rPr>
        <w:t>екарь</w:t>
      </w:r>
      <w:r w:rsidRPr="004B0BC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A5D55">
        <w:rPr>
          <w:rFonts w:eastAsia="MS Mincho"/>
          <w:bCs/>
          <w:sz w:val="28"/>
          <w:szCs w:val="28"/>
        </w:rPr>
        <w:t>разработана в соответствии с</w:t>
      </w:r>
      <w:r>
        <w:rPr>
          <w:color w:val="000000"/>
          <w:sz w:val="28"/>
          <w:szCs w:val="28"/>
        </w:rPr>
        <w:t xml:space="preserve"> </w:t>
      </w:r>
    </w:p>
    <w:p w:rsidR="00851F2D" w:rsidRDefault="00851F2D" w:rsidP="00A419A1">
      <w:pPr>
        <w:pStyle w:val="a5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</w:t>
      </w:r>
      <w:r w:rsidRPr="007F0802">
        <w:rPr>
          <w:color w:val="000000"/>
          <w:sz w:val="28"/>
          <w:szCs w:val="28"/>
        </w:rPr>
        <w:t>а</w:t>
      </w:r>
      <w:r w:rsidRPr="007F0802">
        <w:rPr>
          <w:color w:val="000000"/>
          <w:sz w:val="28"/>
          <w:szCs w:val="28"/>
        </w:rPr>
        <w:t>зовании в Российской Федерации»;</w:t>
      </w:r>
    </w:p>
    <w:p w:rsidR="00851F2D" w:rsidRDefault="00851F2D" w:rsidP="00A419A1">
      <w:pPr>
        <w:pStyle w:val="a5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34E99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ым стандартом </w:t>
      </w:r>
      <w:r w:rsidRPr="00D34E99">
        <w:rPr>
          <w:sz w:val="28"/>
          <w:szCs w:val="28"/>
        </w:rPr>
        <w:t>«П</w:t>
      </w:r>
      <w:r>
        <w:rPr>
          <w:sz w:val="28"/>
          <w:szCs w:val="28"/>
        </w:rPr>
        <w:t>екарь», утвержденным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Мини</w:t>
      </w:r>
      <w:r w:rsidRPr="00D34E99">
        <w:rPr>
          <w:sz w:val="28"/>
          <w:szCs w:val="28"/>
        </w:rPr>
        <w:t xml:space="preserve">стерства труда и социальной защиты РФ от </w:t>
      </w:r>
      <w:r>
        <w:rPr>
          <w:sz w:val="28"/>
          <w:szCs w:val="28"/>
        </w:rPr>
        <w:t>01</w:t>
      </w:r>
      <w:r w:rsidRPr="00D34E9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34E99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 xml:space="preserve"> 914</w:t>
      </w:r>
      <w:r w:rsidRPr="00D34E99">
        <w:rPr>
          <w:sz w:val="28"/>
          <w:szCs w:val="28"/>
        </w:rPr>
        <w:t>н (зарег</w:t>
      </w:r>
      <w:r>
        <w:rPr>
          <w:sz w:val="28"/>
          <w:szCs w:val="28"/>
        </w:rPr>
        <w:t xml:space="preserve">. </w:t>
      </w:r>
      <w:r w:rsidRPr="00D34E99">
        <w:rPr>
          <w:sz w:val="28"/>
          <w:szCs w:val="28"/>
        </w:rPr>
        <w:t>Министерством юстиции РФ 2</w:t>
      </w:r>
      <w:r>
        <w:rPr>
          <w:sz w:val="28"/>
          <w:szCs w:val="28"/>
        </w:rPr>
        <w:t xml:space="preserve">5 декабря </w:t>
      </w:r>
      <w:r w:rsidRPr="00D34E99">
        <w:rPr>
          <w:sz w:val="28"/>
          <w:szCs w:val="28"/>
        </w:rPr>
        <w:t>2015 года, регистр</w:t>
      </w:r>
      <w:r w:rsidRPr="00D34E99">
        <w:rPr>
          <w:sz w:val="28"/>
          <w:szCs w:val="28"/>
        </w:rPr>
        <w:t>а</w:t>
      </w:r>
      <w:r w:rsidRPr="00D34E99">
        <w:rPr>
          <w:sz w:val="28"/>
          <w:szCs w:val="28"/>
        </w:rPr>
        <w:t>ционный №</w:t>
      </w:r>
      <w:r>
        <w:rPr>
          <w:sz w:val="28"/>
          <w:szCs w:val="28"/>
        </w:rPr>
        <w:t xml:space="preserve"> 40270</w:t>
      </w:r>
      <w:r w:rsidRPr="00D34E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1F2D" w:rsidRPr="004B0BC6" w:rsidRDefault="00851F2D" w:rsidP="00A419A1">
      <w:pPr>
        <w:pStyle w:val="a5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Минобрнауки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851F2D" w:rsidRPr="004B0BC6" w:rsidRDefault="00851F2D" w:rsidP="00A419A1">
      <w:pPr>
        <w:pStyle w:val="a5"/>
        <w:widowControl w:val="0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 Минобрнауки России от 18.04.2013 №292 «Порядок организации и осуществления образовательной деятельности по основным пр</w:t>
      </w:r>
      <w:r w:rsidRPr="004B0BC6">
        <w:rPr>
          <w:color w:val="000000"/>
          <w:sz w:val="28"/>
          <w:szCs w:val="28"/>
        </w:rPr>
        <w:t>о</w:t>
      </w:r>
      <w:r w:rsidRPr="004B0BC6">
        <w:rPr>
          <w:color w:val="000000"/>
          <w:sz w:val="28"/>
          <w:szCs w:val="28"/>
        </w:rPr>
        <w:t>граммам профессионального обучения»</w:t>
      </w:r>
    </w:p>
    <w:p w:rsidR="00851F2D" w:rsidRPr="004B0BC6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>
        <w:rPr>
          <w:color w:val="000000"/>
          <w:sz w:val="28"/>
          <w:szCs w:val="28"/>
        </w:rPr>
        <w:t xml:space="preserve"> и трудоемкость</w:t>
      </w: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Нормативный срок освоения программы по профессии 16</w:t>
      </w:r>
      <w:r w:rsidR="008D0075">
        <w:rPr>
          <w:color w:val="000000"/>
          <w:sz w:val="28"/>
          <w:szCs w:val="28"/>
        </w:rPr>
        <w:t>472</w:t>
      </w:r>
      <w:r w:rsidRPr="004B0BC6">
        <w:rPr>
          <w:color w:val="000000"/>
          <w:sz w:val="28"/>
          <w:szCs w:val="28"/>
        </w:rPr>
        <w:t>«П</w:t>
      </w:r>
      <w:r w:rsidR="008D0075">
        <w:rPr>
          <w:color w:val="000000"/>
          <w:sz w:val="28"/>
          <w:szCs w:val="28"/>
        </w:rPr>
        <w:t>екарь</w:t>
      </w:r>
      <w:r w:rsidRPr="004B0BC6">
        <w:rPr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 xml:space="preserve">– </w:t>
      </w:r>
      <w:r w:rsidR="005C1D2F">
        <w:rPr>
          <w:color w:val="000000"/>
          <w:sz w:val="28"/>
          <w:szCs w:val="28"/>
        </w:rPr>
        <w:t>214</w:t>
      </w:r>
      <w:r>
        <w:rPr>
          <w:color w:val="000000"/>
          <w:sz w:val="28"/>
          <w:szCs w:val="28"/>
        </w:rPr>
        <w:t xml:space="preserve"> часов.</w:t>
      </w: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освоению программы профессионального обучения допускаются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 различного возраста, в том числе не имеющие основного общего или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него общего образования, включая лиц с ограниченными возможностями зд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ровья.</w:t>
      </w:r>
    </w:p>
    <w:p w:rsidR="00851F2D" w:rsidRPr="003906A3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При проведении лабораторных занятий группа учащихся делится на подгруппы в количестве 12</w:t>
      </w:r>
      <w:r>
        <w:rPr>
          <w:color w:val="000000"/>
          <w:sz w:val="28"/>
          <w:szCs w:val="28"/>
        </w:rPr>
        <w:t xml:space="preserve">-15 </w:t>
      </w:r>
      <w:r w:rsidRPr="003906A3">
        <w:rPr>
          <w:color w:val="000000"/>
          <w:sz w:val="28"/>
          <w:szCs w:val="28"/>
        </w:rPr>
        <w:t>человек. Практическое ознакомление с при</w:t>
      </w:r>
      <w:r w:rsidRPr="003906A3">
        <w:rPr>
          <w:color w:val="000000"/>
          <w:sz w:val="28"/>
          <w:szCs w:val="28"/>
        </w:rPr>
        <w:t>е</w:t>
      </w:r>
      <w:r w:rsidRPr="003906A3">
        <w:rPr>
          <w:color w:val="000000"/>
          <w:sz w:val="28"/>
          <w:szCs w:val="28"/>
        </w:rPr>
        <w:t xml:space="preserve">мами первичной обработки сырья проводится на предприятиях </w:t>
      </w:r>
      <w:r w:rsidRPr="003906A3">
        <w:rPr>
          <w:color w:val="000000"/>
          <w:sz w:val="28"/>
          <w:szCs w:val="28"/>
        </w:rPr>
        <w:lastRenderedPageBreak/>
        <w:t>общественного питания под руководством преподавателей с привлечением квалифицирова</w:t>
      </w:r>
      <w:r w:rsidRPr="003906A3">
        <w:rPr>
          <w:color w:val="000000"/>
          <w:sz w:val="28"/>
          <w:szCs w:val="28"/>
        </w:rPr>
        <w:t>н</w:t>
      </w:r>
      <w:r w:rsidRPr="003906A3">
        <w:rPr>
          <w:color w:val="000000"/>
          <w:sz w:val="28"/>
          <w:szCs w:val="28"/>
        </w:rPr>
        <w:t>ных работников. По окончании теоретического курса и лабораторных занятий обучающиеся проходят практику и сдают экзамен.</w:t>
      </w:r>
    </w:p>
    <w:p w:rsidR="00851F2D" w:rsidRPr="003906A3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Продолжительность учебного часа теоретических и лабораторно-практических занятий - 45 мин.</w:t>
      </w:r>
    </w:p>
    <w:p w:rsidR="00851F2D" w:rsidRPr="003906A3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Целью практики является ознакомление учащихся с производственным процессом непосредственно на предприятии, применение на практике знаний, полученных при изучении специальных предметов: товароведения пищевых продуктов, физиологии питания, санитарии и гигиены, кулинария.</w:t>
      </w:r>
    </w:p>
    <w:p w:rsidR="00851F2D" w:rsidRPr="003906A3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Pr="003906A3">
        <w:rPr>
          <w:color w:val="000000"/>
          <w:sz w:val="28"/>
          <w:szCs w:val="28"/>
        </w:rPr>
        <w:t xml:space="preserve"> практика направлена также на осуществление пр</w:t>
      </w:r>
      <w:r w:rsidRPr="003906A3">
        <w:rPr>
          <w:color w:val="000000"/>
          <w:sz w:val="28"/>
          <w:szCs w:val="28"/>
        </w:rPr>
        <w:t>о</w:t>
      </w:r>
      <w:r w:rsidRPr="003906A3">
        <w:rPr>
          <w:color w:val="000000"/>
          <w:sz w:val="28"/>
          <w:szCs w:val="28"/>
        </w:rPr>
        <w:t>фессиональной ориентации обучающихся, ознакомление их с ведущими пр</w:t>
      </w:r>
      <w:r w:rsidRPr="003906A3">
        <w:rPr>
          <w:color w:val="000000"/>
          <w:sz w:val="28"/>
          <w:szCs w:val="28"/>
        </w:rPr>
        <w:t>о</w:t>
      </w:r>
      <w:r w:rsidRPr="003906A3">
        <w:rPr>
          <w:color w:val="000000"/>
          <w:sz w:val="28"/>
          <w:szCs w:val="28"/>
        </w:rPr>
        <w:t>фессиями работников общественного питания, воспитание у них чувства ответственности за порученный участок работы, любви к труду, к своей буд</w:t>
      </w:r>
      <w:r w:rsidRPr="003906A3">
        <w:rPr>
          <w:color w:val="000000"/>
          <w:sz w:val="28"/>
          <w:szCs w:val="28"/>
        </w:rPr>
        <w:t>у</w:t>
      </w:r>
      <w:r w:rsidRPr="003906A3">
        <w:rPr>
          <w:color w:val="000000"/>
          <w:sz w:val="28"/>
          <w:szCs w:val="28"/>
        </w:rPr>
        <w:t>щей профессии.</w:t>
      </w: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>
        <w:rPr>
          <w:color w:val="000000"/>
          <w:sz w:val="28"/>
          <w:szCs w:val="28"/>
        </w:rPr>
        <w:t>мена в установленном порядке.</w:t>
      </w: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851F2D" w:rsidRPr="00C910E4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</w:t>
      </w:r>
      <w:r w:rsidRPr="00C910E4">
        <w:rPr>
          <w:b/>
          <w:bCs/>
          <w:color w:val="000000"/>
          <w:sz w:val="28"/>
          <w:szCs w:val="28"/>
        </w:rPr>
        <w:t>е</w:t>
      </w:r>
      <w:r w:rsidRPr="00C910E4">
        <w:rPr>
          <w:b/>
          <w:bCs/>
          <w:color w:val="000000"/>
          <w:sz w:val="28"/>
          <w:szCs w:val="28"/>
        </w:rPr>
        <w:t>ния</w:t>
      </w:r>
    </w:p>
    <w:p w:rsidR="00851F2D" w:rsidRPr="00C910E4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851F2D" w:rsidRPr="00C910E4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C910E4">
        <w:rPr>
          <w:bCs/>
          <w:color w:val="000000"/>
          <w:sz w:val="28"/>
          <w:szCs w:val="28"/>
        </w:rPr>
        <w:t>Объектами профессиональной деятельности являются:</w:t>
      </w:r>
    </w:p>
    <w:p w:rsidR="00851F2D" w:rsidRPr="00851F2D" w:rsidRDefault="00851F2D" w:rsidP="00A419A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851F2D">
        <w:rPr>
          <w:bCs/>
          <w:sz w:val="28"/>
          <w:szCs w:val="28"/>
        </w:rPr>
        <w:t>Выполнение инструкций</w:t>
      </w:r>
      <w:r>
        <w:rPr>
          <w:bCs/>
          <w:sz w:val="28"/>
          <w:szCs w:val="28"/>
        </w:rPr>
        <w:t xml:space="preserve"> </w:t>
      </w:r>
      <w:r w:rsidRPr="00851F2D">
        <w:rPr>
          <w:bCs/>
          <w:sz w:val="28"/>
          <w:szCs w:val="28"/>
        </w:rPr>
        <w:t>и заданий пекаря по организации рабочего места</w:t>
      </w:r>
      <w:r>
        <w:rPr>
          <w:bCs/>
          <w:sz w:val="28"/>
          <w:szCs w:val="28"/>
        </w:rPr>
        <w:t>.</w:t>
      </w:r>
    </w:p>
    <w:p w:rsidR="00851F2D" w:rsidRPr="00851F2D" w:rsidRDefault="00851F2D" w:rsidP="00A419A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851F2D">
        <w:rPr>
          <w:bCs/>
          <w:sz w:val="28"/>
          <w:szCs w:val="28"/>
        </w:rPr>
        <w:t>Выполнение заданий пекаря по изготовлению, продаже и презентации хлебобулочных изделий</w:t>
      </w:r>
      <w:r>
        <w:rPr>
          <w:bCs/>
          <w:sz w:val="28"/>
          <w:szCs w:val="28"/>
        </w:rPr>
        <w:t>.</w:t>
      </w: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</w:t>
      </w:r>
      <w:r w:rsidRPr="00C910E4">
        <w:rPr>
          <w:b/>
          <w:bCs/>
          <w:color w:val="000000"/>
          <w:sz w:val="28"/>
          <w:szCs w:val="28"/>
        </w:rPr>
        <w:t>Квалификационные характеристики профессиональной де</w:t>
      </w:r>
      <w:r w:rsidRPr="00C910E4">
        <w:rPr>
          <w:b/>
          <w:bCs/>
          <w:color w:val="000000"/>
          <w:sz w:val="28"/>
          <w:szCs w:val="28"/>
        </w:rPr>
        <w:t>я</w:t>
      </w:r>
      <w:r w:rsidRPr="00C910E4">
        <w:rPr>
          <w:b/>
          <w:bCs/>
          <w:color w:val="000000"/>
          <w:sz w:val="28"/>
          <w:szCs w:val="28"/>
        </w:rPr>
        <w:t>тельности</w:t>
      </w:r>
    </w:p>
    <w:p w:rsidR="00B522FF" w:rsidRDefault="00B522FF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851F2D" w:rsidRDefault="00851F2D" w:rsidP="00A419A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3906A3">
        <w:rPr>
          <w:b/>
          <w:bCs/>
          <w:color w:val="000000"/>
          <w:sz w:val="28"/>
          <w:szCs w:val="28"/>
        </w:rPr>
        <w:lastRenderedPageBreak/>
        <w:t>П</w:t>
      </w:r>
      <w:r>
        <w:rPr>
          <w:b/>
          <w:bCs/>
          <w:color w:val="000000"/>
          <w:sz w:val="28"/>
          <w:szCs w:val="28"/>
        </w:rPr>
        <w:t>екарь</w:t>
      </w:r>
      <w:r w:rsidRPr="003906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 разряда должен</w:t>
      </w:r>
      <w:r w:rsidRPr="003906A3">
        <w:rPr>
          <w:b/>
          <w:bCs/>
          <w:color w:val="000000"/>
          <w:sz w:val="28"/>
          <w:szCs w:val="28"/>
        </w:rPr>
        <w:t>:</w:t>
      </w:r>
    </w:p>
    <w:p w:rsidR="00F47E64" w:rsidRPr="00B522FF" w:rsidRDefault="00F07F65" w:rsidP="00A419A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Знать: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Федеральное и региональное законодательство Российской Федерации, нормативно-правовые акты, регулирующие деятельность организаций питания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Рецептуры и основы технологии приготовления хлебобулочной продукции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хлебобулочной продукции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хлебобулочном производстве, и правила ухода за ними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Требования охраны труда, производственной санитарии и противопожарной защиты в организациях питания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Технологии приготовления хлебобулочной продукции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Требования к качеству, безопасности пищевых продуктов, используемых в приготовлении хлебобулочной продукции, условиям их хранения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Правила пользования сборниками рецептур на приготовление продукции хлебобулочного производства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Принципы и приемы презентации хлебобулочной продукции потребителям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2FF">
        <w:rPr>
          <w:rFonts w:ascii="Times New Roman" w:hAnsi="Times New Roman"/>
          <w:sz w:val="28"/>
          <w:szCs w:val="28"/>
        </w:rPr>
        <w:t>Правила и технологии расчетов с потребителями</w:t>
      </w:r>
      <w:r w:rsidR="00B522FF">
        <w:rPr>
          <w:rFonts w:ascii="Times New Roman" w:hAnsi="Times New Roman"/>
          <w:sz w:val="28"/>
          <w:szCs w:val="28"/>
        </w:rPr>
        <w:t>.</w:t>
      </w:r>
    </w:p>
    <w:p w:rsidR="00F07F65" w:rsidRPr="00B522FF" w:rsidRDefault="00F07F65" w:rsidP="00A419A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Уметь: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Проводить работы по подготовке рабочего места и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технологического 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оборудования, производственного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инвентаря,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инструмента, весоизмерительных приборов хлебобулочного производства к работе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Соблюдать стандарты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чистоты на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рабочем месте в хлебобулочном производстве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Применять другие регламенты, стандарты и нормативно-техническую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документацию, используемую при производстве хлебобулочной продукции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Отпускать готовую хлебобулочную продукцию с раздачи/ прилавка и на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вынос с учетом требований к безопасности готовой продукции.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Безопасно использовать технологическое оборудование для приготовления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хлебобулочной продукции.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Соблюдать санитарно-гигиенические требования и правила по охране труда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Аккуратно и экономно обращаться с сырьем в процессе производства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хлебобулочной продукции.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Проводить расчеты с потребителями с использованием различных форм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наличной и безналичной оплаты.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Эстетично и безопасно упаковывать готовую хлебобулочную продукцию на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ынос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Приготавливать хлебобулочную продукцию стандартного ассортимента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Процеживать, протирать, замешивать, измельчать, формовать, фаршировать, 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готовить 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начинк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хлебобулочной продукции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F07F65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Порционирова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(комплектация), раздач</w:t>
      </w:r>
      <w:r w:rsidR="00B522FF" w:rsidRPr="00B522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хлебобулочной продукции массового спроса</w:t>
      </w:r>
      <w:r w:rsidR="00B52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F65" w:rsidRPr="00B522FF" w:rsidRDefault="00B522FF" w:rsidP="00A419A1">
      <w:pPr>
        <w:widowControl w:val="0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Оказывать п</w:t>
      </w:r>
      <w:r w:rsidR="00F07F65" w:rsidRPr="00B522FF">
        <w:rPr>
          <w:rFonts w:ascii="Times New Roman" w:eastAsia="Times New Roman" w:hAnsi="Times New Roman"/>
          <w:sz w:val="28"/>
          <w:szCs w:val="28"/>
          <w:lang w:eastAsia="ru-RU"/>
        </w:rPr>
        <w:t>омощь пекарю в производстве сложных видов хлебобулочной продукции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F65" w:rsidRPr="00B522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</w:t>
      </w:r>
      <w:r w:rsidR="00F07F65" w:rsidRPr="00B522FF">
        <w:rPr>
          <w:rFonts w:ascii="Times New Roman" w:eastAsia="Times New Roman" w:hAnsi="Times New Roman"/>
          <w:sz w:val="28"/>
          <w:szCs w:val="28"/>
          <w:lang w:eastAsia="ru-RU"/>
        </w:rPr>
        <w:t xml:space="preserve"> ее презент</w:t>
      </w:r>
      <w:r w:rsidRPr="00B522FF">
        <w:rPr>
          <w:rFonts w:ascii="Times New Roman" w:eastAsia="Times New Roman" w:hAnsi="Times New Roman"/>
          <w:sz w:val="28"/>
          <w:szCs w:val="28"/>
          <w:lang w:eastAsia="ru-RU"/>
        </w:rPr>
        <w:t>овать.</w:t>
      </w:r>
    </w:p>
    <w:sectPr w:rsidR="00F07F65" w:rsidRPr="00B522FF" w:rsidSect="004834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53" w:rsidRDefault="009F2953" w:rsidP="004834B8">
      <w:pPr>
        <w:spacing w:after="0" w:line="240" w:lineRule="auto"/>
      </w:pPr>
      <w:r>
        <w:separator/>
      </w:r>
    </w:p>
  </w:endnote>
  <w:endnote w:type="continuationSeparator" w:id="0">
    <w:p w:rsidR="009F2953" w:rsidRDefault="009F2953" w:rsidP="0048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C" w:rsidRDefault="005242B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64935">
      <w:rPr>
        <w:noProof/>
      </w:rPr>
      <w:t>2</w:t>
    </w:r>
    <w:r>
      <w:fldChar w:fldCharType="end"/>
    </w:r>
  </w:p>
  <w:p w:rsidR="005242BC" w:rsidRDefault="005242B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53" w:rsidRDefault="009F2953" w:rsidP="004834B8">
      <w:pPr>
        <w:spacing w:after="0" w:line="240" w:lineRule="auto"/>
      </w:pPr>
      <w:r>
        <w:separator/>
      </w:r>
    </w:p>
  </w:footnote>
  <w:footnote w:type="continuationSeparator" w:id="0">
    <w:p w:rsidR="009F2953" w:rsidRDefault="009F2953" w:rsidP="0048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8C3"/>
    <w:multiLevelType w:val="multilevel"/>
    <w:tmpl w:val="DC346E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A5649"/>
    <w:multiLevelType w:val="multilevel"/>
    <w:tmpl w:val="01E6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37DB"/>
    <w:multiLevelType w:val="hybridMultilevel"/>
    <w:tmpl w:val="1106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881"/>
    <w:multiLevelType w:val="multilevel"/>
    <w:tmpl w:val="F79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121A1"/>
    <w:multiLevelType w:val="multilevel"/>
    <w:tmpl w:val="84E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41780"/>
    <w:multiLevelType w:val="hybridMultilevel"/>
    <w:tmpl w:val="764EF10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AEB174F"/>
    <w:multiLevelType w:val="hybridMultilevel"/>
    <w:tmpl w:val="71763E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C1359F8"/>
    <w:multiLevelType w:val="multilevel"/>
    <w:tmpl w:val="8CF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F79AC"/>
    <w:multiLevelType w:val="multilevel"/>
    <w:tmpl w:val="19E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862FE"/>
    <w:multiLevelType w:val="multilevel"/>
    <w:tmpl w:val="EA16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CB49A0"/>
    <w:multiLevelType w:val="multilevel"/>
    <w:tmpl w:val="9CE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DA49CC"/>
    <w:multiLevelType w:val="multilevel"/>
    <w:tmpl w:val="BB7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74F16"/>
    <w:multiLevelType w:val="multilevel"/>
    <w:tmpl w:val="771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523FD2"/>
    <w:multiLevelType w:val="multilevel"/>
    <w:tmpl w:val="2FC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783F02"/>
    <w:multiLevelType w:val="multilevel"/>
    <w:tmpl w:val="E0E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460393"/>
    <w:multiLevelType w:val="multilevel"/>
    <w:tmpl w:val="953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E41D81"/>
    <w:multiLevelType w:val="multilevel"/>
    <w:tmpl w:val="25A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05E8F"/>
    <w:multiLevelType w:val="multilevel"/>
    <w:tmpl w:val="9C1C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C075C1"/>
    <w:multiLevelType w:val="hybridMultilevel"/>
    <w:tmpl w:val="96FE26FC"/>
    <w:lvl w:ilvl="0" w:tplc="43B62C4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28E17DB3"/>
    <w:multiLevelType w:val="multilevel"/>
    <w:tmpl w:val="065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212181"/>
    <w:multiLevelType w:val="multilevel"/>
    <w:tmpl w:val="0B9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C5245C"/>
    <w:multiLevelType w:val="multilevel"/>
    <w:tmpl w:val="1A3A9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2F21415C"/>
    <w:multiLevelType w:val="multilevel"/>
    <w:tmpl w:val="547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C1B1B"/>
    <w:multiLevelType w:val="multilevel"/>
    <w:tmpl w:val="1BD8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55D73"/>
    <w:multiLevelType w:val="multilevel"/>
    <w:tmpl w:val="BBF6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17E99"/>
    <w:multiLevelType w:val="multilevel"/>
    <w:tmpl w:val="2970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CE67AB"/>
    <w:multiLevelType w:val="hybridMultilevel"/>
    <w:tmpl w:val="A1F6DF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4117A6E"/>
    <w:multiLevelType w:val="multilevel"/>
    <w:tmpl w:val="4B5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052580"/>
    <w:multiLevelType w:val="multilevel"/>
    <w:tmpl w:val="9AE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357826"/>
    <w:multiLevelType w:val="hybridMultilevel"/>
    <w:tmpl w:val="5BC635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1B60B64"/>
    <w:multiLevelType w:val="multilevel"/>
    <w:tmpl w:val="7C5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42AD0"/>
    <w:multiLevelType w:val="multilevel"/>
    <w:tmpl w:val="5806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653B78"/>
    <w:multiLevelType w:val="multilevel"/>
    <w:tmpl w:val="03D8B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92F19EC"/>
    <w:multiLevelType w:val="multilevel"/>
    <w:tmpl w:val="38AE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9724A8"/>
    <w:multiLevelType w:val="multilevel"/>
    <w:tmpl w:val="CFE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D96CD4"/>
    <w:multiLevelType w:val="hybridMultilevel"/>
    <w:tmpl w:val="7BCA973A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7" w15:restartNumberingAfterBreak="0">
    <w:nsid w:val="60A017CC"/>
    <w:multiLevelType w:val="hybridMultilevel"/>
    <w:tmpl w:val="6204B5F6"/>
    <w:lvl w:ilvl="0" w:tplc="39C6C39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 w15:restartNumberingAfterBreak="0">
    <w:nsid w:val="626A458D"/>
    <w:multiLevelType w:val="multilevel"/>
    <w:tmpl w:val="FD42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FE5A3C"/>
    <w:multiLevelType w:val="multilevel"/>
    <w:tmpl w:val="EEFE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68259E"/>
    <w:multiLevelType w:val="multilevel"/>
    <w:tmpl w:val="A74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AA0EF4"/>
    <w:multiLevelType w:val="hybridMultilevel"/>
    <w:tmpl w:val="3FFE5EC2"/>
    <w:lvl w:ilvl="0" w:tplc="9114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B5324A"/>
    <w:multiLevelType w:val="multilevel"/>
    <w:tmpl w:val="F0D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E72FB9"/>
    <w:multiLevelType w:val="multilevel"/>
    <w:tmpl w:val="0732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D0091A"/>
    <w:multiLevelType w:val="hybridMultilevel"/>
    <w:tmpl w:val="259E7A34"/>
    <w:lvl w:ilvl="0" w:tplc="1326EC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CBF3BCF"/>
    <w:multiLevelType w:val="multilevel"/>
    <w:tmpl w:val="6330C76A"/>
    <w:lvl w:ilvl="0">
      <w:start w:val="1"/>
      <w:numFmt w:val="decimal"/>
      <w:lvlText w:val="%1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46" w15:restartNumberingAfterBreak="0">
    <w:nsid w:val="6FAB4AAB"/>
    <w:multiLevelType w:val="multilevel"/>
    <w:tmpl w:val="8FB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091E5D"/>
    <w:multiLevelType w:val="multilevel"/>
    <w:tmpl w:val="F7E4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444DAE"/>
    <w:multiLevelType w:val="multilevel"/>
    <w:tmpl w:val="C374B8EC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D5E4147"/>
    <w:multiLevelType w:val="multilevel"/>
    <w:tmpl w:val="1326DE2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7EF25FB3"/>
    <w:multiLevelType w:val="multilevel"/>
    <w:tmpl w:val="2162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43"/>
  </w:num>
  <w:num w:numId="4">
    <w:abstractNumId w:val="3"/>
  </w:num>
  <w:num w:numId="5">
    <w:abstractNumId w:val="34"/>
  </w:num>
  <w:num w:numId="6">
    <w:abstractNumId w:val="50"/>
  </w:num>
  <w:num w:numId="7">
    <w:abstractNumId w:val="11"/>
  </w:num>
  <w:num w:numId="8">
    <w:abstractNumId w:val="19"/>
  </w:num>
  <w:num w:numId="9">
    <w:abstractNumId w:val="23"/>
  </w:num>
  <w:num w:numId="10">
    <w:abstractNumId w:val="28"/>
  </w:num>
  <w:num w:numId="11">
    <w:abstractNumId w:val="31"/>
  </w:num>
  <w:num w:numId="12">
    <w:abstractNumId w:val="12"/>
  </w:num>
  <w:num w:numId="13">
    <w:abstractNumId w:val="9"/>
  </w:num>
  <w:num w:numId="14">
    <w:abstractNumId w:val="14"/>
  </w:num>
  <w:num w:numId="15">
    <w:abstractNumId w:val="29"/>
  </w:num>
  <w:num w:numId="16">
    <w:abstractNumId w:val="10"/>
  </w:num>
  <w:num w:numId="17">
    <w:abstractNumId w:val="15"/>
  </w:num>
  <w:num w:numId="18">
    <w:abstractNumId w:val="20"/>
  </w:num>
  <w:num w:numId="19">
    <w:abstractNumId w:val="35"/>
  </w:num>
  <w:num w:numId="20">
    <w:abstractNumId w:val="46"/>
  </w:num>
  <w:num w:numId="21">
    <w:abstractNumId w:val="13"/>
  </w:num>
  <w:num w:numId="22">
    <w:abstractNumId w:val="3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6"/>
  </w:num>
  <w:num w:numId="26">
    <w:abstractNumId w:val="45"/>
  </w:num>
  <w:num w:numId="27">
    <w:abstractNumId w:val="21"/>
  </w:num>
  <w:num w:numId="28">
    <w:abstractNumId w:val="44"/>
  </w:num>
  <w:num w:numId="29">
    <w:abstractNumId w:val="37"/>
  </w:num>
  <w:num w:numId="30">
    <w:abstractNumId w:val="41"/>
  </w:num>
  <w:num w:numId="31">
    <w:abstractNumId w:val="48"/>
  </w:num>
  <w:num w:numId="32">
    <w:abstractNumId w:val="49"/>
  </w:num>
  <w:num w:numId="33">
    <w:abstractNumId w:val="33"/>
  </w:num>
  <w:num w:numId="34">
    <w:abstractNumId w:val="0"/>
  </w:num>
  <w:num w:numId="3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0"/>
  </w:num>
  <w:num w:numId="39">
    <w:abstractNumId w:val="5"/>
  </w:num>
  <w:num w:numId="40">
    <w:abstractNumId w:val="47"/>
  </w:num>
  <w:num w:numId="41">
    <w:abstractNumId w:val="40"/>
  </w:num>
  <w:num w:numId="42">
    <w:abstractNumId w:val="16"/>
  </w:num>
  <w:num w:numId="43">
    <w:abstractNumId w:val="22"/>
  </w:num>
  <w:num w:numId="44">
    <w:abstractNumId w:val="39"/>
  </w:num>
  <w:num w:numId="45">
    <w:abstractNumId w:val="17"/>
  </w:num>
  <w:num w:numId="46">
    <w:abstractNumId w:val="25"/>
  </w:num>
  <w:num w:numId="47">
    <w:abstractNumId w:val="8"/>
  </w:num>
  <w:num w:numId="48">
    <w:abstractNumId w:val="38"/>
  </w:num>
  <w:num w:numId="49">
    <w:abstractNumId w:val="32"/>
  </w:num>
  <w:num w:numId="50">
    <w:abstractNumId w:val="42"/>
  </w:num>
  <w:num w:numId="51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7"/>
    <w:rsid w:val="00021E40"/>
    <w:rsid w:val="00024B80"/>
    <w:rsid w:val="00025E10"/>
    <w:rsid w:val="00047288"/>
    <w:rsid w:val="00050CA7"/>
    <w:rsid w:val="00051E04"/>
    <w:rsid w:val="00051F97"/>
    <w:rsid w:val="00052E30"/>
    <w:rsid w:val="00057F7A"/>
    <w:rsid w:val="00076168"/>
    <w:rsid w:val="000774BB"/>
    <w:rsid w:val="000841C9"/>
    <w:rsid w:val="00086CC3"/>
    <w:rsid w:val="0009269F"/>
    <w:rsid w:val="000A0F55"/>
    <w:rsid w:val="000B141D"/>
    <w:rsid w:val="000F08B2"/>
    <w:rsid w:val="001014F1"/>
    <w:rsid w:val="00151D28"/>
    <w:rsid w:val="001A5759"/>
    <w:rsid w:val="001B596A"/>
    <w:rsid w:val="001C39C2"/>
    <w:rsid w:val="002212AF"/>
    <w:rsid w:val="00223659"/>
    <w:rsid w:val="002546D4"/>
    <w:rsid w:val="0026140F"/>
    <w:rsid w:val="0027625B"/>
    <w:rsid w:val="002B5B7D"/>
    <w:rsid w:val="002D3809"/>
    <w:rsid w:val="002E4BCD"/>
    <w:rsid w:val="00302F1F"/>
    <w:rsid w:val="003112F9"/>
    <w:rsid w:val="00313AB9"/>
    <w:rsid w:val="0032676B"/>
    <w:rsid w:val="00327160"/>
    <w:rsid w:val="00335243"/>
    <w:rsid w:val="00387A2C"/>
    <w:rsid w:val="003A05CF"/>
    <w:rsid w:val="003C0C75"/>
    <w:rsid w:val="003F198C"/>
    <w:rsid w:val="00443A71"/>
    <w:rsid w:val="00464935"/>
    <w:rsid w:val="00480738"/>
    <w:rsid w:val="004834B8"/>
    <w:rsid w:val="004C0E13"/>
    <w:rsid w:val="004C6F1F"/>
    <w:rsid w:val="004C7CD6"/>
    <w:rsid w:val="004D069E"/>
    <w:rsid w:val="004D4C4C"/>
    <w:rsid w:val="004E50F1"/>
    <w:rsid w:val="004E5790"/>
    <w:rsid w:val="00500752"/>
    <w:rsid w:val="005242BC"/>
    <w:rsid w:val="00552F71"/>
    <w:rsid w:val="00582526"/>
    <w:rsid w:val="005B4278"/>
    <w:rsid w:val="005C1D2F"/>
    <w:rsid w:val="005E77A2"/>
    <w:rsid w:val="005F36B5"/>
    <w:rsid w:val="005F7CC1"/>
    <w:rsid w:val="00603A18"/>
    <w:rsid w:val="00633A6A"/>
    <w:rsid w:val="00686891"/>
    <w:rsid w:val="00687D56"/>
    <w:rsid w:val="006B779E"/>
    <w:rsid w:val="006F3BA2"/>
    <w:rsid w:val="007204FF"/>
    <w:rsid w:val="007276FA"/>
    <w:rsid w:val="00731C17"/>
    <w:rsid w:val="0075732B"/>
    <w:rsid w:val="00762256"/>
    <w:rsid w:val="007666B7"/>
    <w:rsid w:val="00770714"/>
    <w:rsid w:val="00770C4B"/>
    <w:rsid w:val="0077508C"/>
    <w:rsid w:val="007B01BA"/>
    <w:rsid w:val="007B03B1"/>
    <w:rsid w:val="007F2E78"/>
    <w:rsid w:val="00820780"/>
    <w:rsid w:val="00825C9D"/>
    <w:rsid w:val="00826678"/>
    <w:rsid w:val="00851F2D"/>
    <w:rsid w:val="008D0075"/>
    <w:rsid w:val="008E339F"/>
    <w:rsid w:val="008F7E12"/>
    <w:rsid w:val="009230B1"/>
    <w:rsid w:val="0093229E"/>
    <w:rsid w:val="00932FD2"/>
    <w:rsid w:val="00935288"/>
    <w:rsid w:val="00957CE3"/>
    <w:rsid w:val="00957DB3"/>
    <w:rsid w:val="00987AF9"/>
    <w:rsid w:val="00993C3D"/>
    <w:rsid w:val="009D2545"/>
    <w:rsid w:val="009E4404"/>
    <w:rsid w:val="009F2953"/>
    <w:rsid w:val="009F7B10"/>
    <w:rsid w:val="00A00172"/>
    <w:rsid w:val="00A067C6"/>
    <w:rsid w:val="00A1235A"/>
    <w:rsid w:val="00A14792"/>
    <w:rsid w:val="00A2543D"/>
    <w:rsid w:val="00A26A65"/>
    <w:rsid w:val="00A419A1"/>
    <w:rsid w:val="00A46526"/>
    <w:rsid w:val="00A55CED"/>
    <w:rsid w:val="00A61DE8"/>
    <w:rsid w:val="00A6346E"/>
    <w:rsid w:val="00A721BF"/>
    <w:rsid w:val="00A731AD"/>
    <w:rsid w:val="00A76B64"/>
    <w:rsid w:val="00A81BE0"/>
    <w:rsid w:val="00A829DD"/>
    <w:rsid w:val="00A965F5"/>
    <w:rsid w:val="00AC7479"/>
    <w:rsid w:val="00AD611E"/>
    <w:rsid w:val="00AE15E4"/>
    <w:rsid w:val="00AE71A2"/>
    <w:rsid w:val="00B11B29"/>
    <w:rsid w:val="00B12B10"/>
    <w:rsid w:val="00B25FAB"/>
    <w:rsid w:val="00B27BCA"/>
    <w:rsid w:val="00B31C4C"/>
    <w:rsid w:val="00B31D46"/>
    <w:rsid w:val="00B522FF"/>
    <w:rsid w:val="00B8401F"/>
    <w:rsid w:val="00BA5A32"/>
    <w:rsid w:val="00BB0C2C"/>
    <w:rsid w:val="00BB14F6"/>
    <w:rsid w:val="00BB4091"/>
    <w:rsid w:val="00C511AB"/>
    <w:rsid w:val="00C647A2"/>
    <w:rsid w:val="00C80B29"/>
    <w:rsid w:val="00C81A8C"/>
    <w:rsid w:val="00C946CF"/>
    <w:rsid w:val="00CD0DF1"/>
    <w:rsid w:val="00CD1703"/>
    <w:rsid w:val="00CF2B87"/>
    <w:rsid w:val="00D043FC"/>
    <w:rsid w:val="00D067B5"/>
    <w:rsid w:val="00D30DD8"/>
    <w:rsid w:val="00D73426"/>
    <w:rsid w:val="00D7494F"/>
    <w:rsid w:val="00D843E1"/>
    <w:rsid w:val="00D85229"/>
    <w:rsid w:val="00DC6F3A"/>
    <w:rsid w:val="00DD46B9"/>
    <w:rsid w:val="00DE3164"/>
    <w:rsid w:val="00DF1B01"/>
    <w:rsid w:val="00DF6C16"/>
    <w:rsid w:val="00E603E0"/>
    <w:rsid w:val="00E75885"/>
    <w:rsid w:val="00EA143D"/>
    <w:rsid w:val="00EC2D02"/>
    <w:rsid w:val="00ED5CD6"/>
    <w:rsid w:val="00EE07EB"/>
    <w:rsid w:val="00EE2553"/>
    <w:rsid w:val="00F07F65"/>
    <w:rsid w:val="00F1610F"/>
    <w:rsid w:val="00F16C44"/>
    <w:rsid w:val="00F23545"/>
    <w:rsid w:val="00F31C08"/>
    <w:rsid w:val="00F34354"/>
    <w:rsid w:val="00F34D58"/>
    <w:rsid w:val="00F40EF9"/>
    <w:rsid w:val="00F47E64"/>
    <w:rsid w:val="00F65D13"/>
    <w:rsid w:val="00F70F47"/>
    <w:rsid w:val="00F7655E"/>
    <w:rsid w:val="00F92357"/>
    <w:rsid w:val="00F97776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CF7F"/>
  <w15:chartTrackingRefBased/>
  <w15:docId w15:val="{9418B04D-1AB9-4C85-9A41-BBCD4C5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2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2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12B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0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172"/>
  </w:style>
  <w:style w:type="paragraph" w:styleId="a5">
    <w:name w:val="Normal (Web)"/>
    <w:basedOn w:val="a"/>
    <w:link w:val="a6"/>
    <w:uiPriority w:val="99"/>
    <w:unhideWhenUsed/>
    <w:rsid w:val="00B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B12B10"/>
    <w:rPr>
      <w:b/>
      <w:bCs/>
    </w:rPr>
  </w:style>
  <w:style w:type="character" w:styleId="a8">
    <w:name w:val="Hyperlink"/>
    <w:uiPriority w:val="99"/>
    <w:semiHidden/>
    <w:unhideWhenUsed/>
    <w:rsid w:val="00B12B10"/>
    <w:rPr>
      <w:color w:val="0000FF"/>
      <w:u w:val="single"/>
    </w:rPr>
  </w:style>
  <w:style w:type="character" w:styleId="a9">
    <w:name w:val="Emphasis"/>
    <w:uiPriority w:val="20"/>
    <w:qFormat/>
    <w:rsid w:val="00B12B1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1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14792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locked/>
    <w:rsid w:val="0015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D0DF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D30DD8"/>
    <w:pPr>
      <w:ind w:left="720"/>
      <w:contextualSpacing/>
    </w:pPr>
  </w:style>
  <w:style w:type="table" w:styleId="ad">
    <w:name w:val="Table Grid"/>
    <w:basedOn w:val="a1"/>
    <w:uiPriority w:val="39"/>
    <w:rsid w:val="00F31C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721B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e">
    <w:name w:val="No Spacing"/>
    <w:uiPriority w:val="1"/>
    <w:qFormat/>
    <w:rsid w:val="00F92357"/>
    <w:rPr>
      <w:rFonts w:ascii="Times New Roman" w:hAnsi="Times New Roman"/>
      <w:sz w:val="28"/>
      <w:szCs w:val="22"/>
      <w:lang w:eastAsia="en-US"/>
    </w:rPr>
  </w:style>
  <w:style w:type="paragraph" w:styleId="af">
    <w:name w:val="Body Text"/>
    <w:basedOn w:val="a"/>
    <w:link w:val="af0"/>
    <w:unhideWhenUsed/>
    <w:rsid w:val="00F92357"/>
    <w:pPr>
      <w:widowControl w:val="0"/>
      <w:spacing w:after="0" w:line="240" w:lineRule="auto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0">
    <w:name w:val="Основной текст Знак"/>
    <w:link w:val="af"/>
    <w:rsid w:val="00F92357"/>
    <w:rPr>
      <w:rFonts w:ascii="Times New Roman CYR" w:eastAsia="Times New Roman" w:hAnsi="Times New Roman CYR"/>
      <w:sz w:val="28"/>
    </w:rPr>
  </w:style>
  <w:style w:type="paragraph" w:styleId="af1">
    <w:name w:val="footer"/>
    <w:basedOn w:val="a"/>
    <w:link w:val="af2"/>
    <w:uiPriority w:val="99"/>
    <w:unhideWhenUsed/>
    <w:rsid w:val="004834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834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8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6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598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0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9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324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71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72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3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92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9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652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38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5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03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64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LN16K2U1</dc:creator>
  <cp:keywords/>
  <cp:lastModifiedBy>111</cp:lastModifiedBy>
  <cp:revision>2</cp:revision>
  <cp:lastPrinted>2019-04-09T09:26:00Z</cp:lastPrinted>
  <dcterms:created xsi:type="dcterms:W3CDTF">2019-06-02T23:34:00Z</dcterms:created>
  <dcterms:modified xsi:type="dcterms:W3CDTF">2019-06-02T23:34:00Z</dcterms:modified>
</cp:coreProperties>
</file>