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EB" w:rsidRDefault="00D85C94" w:rsidP="00FF2978">
      <w:pPr>
        <w:jc w:val="center"/>
        <w:rPr>
          <w:b/>
          <w:sz w:val="28"/>
          <w:szCs w:val="28"/>
        </w:rPr>
      </w:pPr>
      <w:r w:rsidRPr="00FF2978">
        <w:rPr>
          <w:b/>
          <w:sz w:val="28"/>
          <w:szCs w:val="28"/>
        </w:rPr>
        <w:t>Аннотаци</w:t>
      </w:r>
      <w:r w:rsidR="00FF2978" w:rsidRPr="00FF2978">
        <w:rPr>
          <w:b/>
          <w:sz w:val="28"/>
          <w:szCs w:val="28"/>
        </w:rPr>
        <w:t>и к рабочим</w:t>
      </w:r>
      <w:r w:rsidRPr="00FF2978">
        <w:rPr>
          <w:b/>
          <w:sz w:val="28"/>
          <w:szCs w:val="28"/>
        </w:rPr>
        <w:t xml:space="preserve"> программ</w:t>
      </w:r>
      <w:r w:rsidR="00FF2978" w:rsidRPr="00FF2978">
        <w:rPr>
          <w:b/>
          <w:sz w:val="28"/>
          <w:szCs w:val="28"/>
        </w:rPr>
        <w:t>ам</w:t>
      </w:r>
      <w:r w:rsidRPr="00FF2978">
        <w:rPr>
          <w:b/>
          <w:sz w:val="28"/>
          <w:szCs w:val="28"/>
        </w:rPr>
        <w:t xml:space="preserve"> </w:t>
      </w:r>
      <w:r w:rsidR="00FF2978" w:rsidRPr="00FF2978">
        <w:rPr>
          <w:b/>
          <w:sz w:val="28"/>
          <w:szCs w:val="28"/>
        </w:rPr>
        <w:t xml:space="preserve">профессионального обучения  </w:t>
      </w:r>
    </w:p>
    <w:p w:rsidR="00D85C94" w:rsidRPr="00FF2978" w:rsidRDefault="00044B9E" w:rsidP="00FF2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11176</w:t>
      </w:r>
      <w:r w:rsidR="005A1EEB" w:rsidRPr="00FF2978">
        <w:rPr>
          <w:b/>
          <w:sz w:val="28"/>
          <w:szCs w:val="28"/>
        </w:rPr>
        <w:t xml:space="preserve"> </w:t>
      </w:r>
      <w:r w:rsidR="005A1EEB">
        <w:rPr>
          <w:b/>
          <w:sz w:val="28"/>
          <w:szCs w:val="28"/>
        </w:rPr>
        <w:t xml:space="preserve"> </w:t>
      </w:r>
      <w:r w:rsidR="00D85C94" w:rsidRPr="00FF29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Бармен</w:t>
      </w:r>
      <w:r w:rsidR="00D85C94" w:rsidRPr="00FF2978">
        <w:rPr>
          <w:b/>
          <w:sz w:val="28"/>
          <w:szCs w:val="28"/>
        </w:rPr>
        <w:t xml:space="preserve">»  </w:t>
      </w:r>
    </w:p>
    <w:p w:rsidR="00D85C94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FF2978" w:rsidRDefault="00FF2978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ПД.01 </w:t>
      </w:r>
      <w:r w:rsidR="005A1EEB">
        <w:rPr>
          <w:b/>
          <w:sz w:val="28"/>
          <w:szCs w:val="28"/>
        </w:rPr>
        <w:t>Организация обслуживания на предприятиях общественного питания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D85C94" w:rsidRPr="00FF2978" w:rsidRDefault="00D85C94" w:rsidP="00044B9E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044B9E" w:rsidRDefault="00044B9E" w:rsidP="00044B9E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Производить работы по подготовке бара, буфета к обслуживанию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Производить расчет с потребителями согласно счету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Подготавливать бар, буфет к обслуживанию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Принимать заказ и консультировать потребителей по напиткам и продукции бара, буфета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Производить инвентаризацию продуктов, сырья, используемых при приготовлении напитков и закусок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Поддерживать в чистоте и порядке столы в баре, барную стойку, барный инвентарь, посуду и оборудование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Производить расчет с потребителем, оформлять платежи по счетам и вести кассовую документацию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en-US"/>
        </w:rPr>
      </w:pPr>
      <w:r>
        <w:t>Соблюдать правила профессионального этикета</w:t>
      </w:r>
      <w:r w:rsidR="0038437D">
        <w:t>;</w:t>
      </w:r>
    </w:p>
    <w:p w:rsidR="00044B9E" w:rsidRPr="00044B9E" w:rsidRDefault="00044B9E" w:rsidP="00044B9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en-US"/>
        </w:rPr>
      </w:pPr>
    </w:p>
    <w:p w:rsidR="00D85C94" w:rsidRPr="00044B9E" w:rsidRDefault="00D85C94" w:rsidP="00044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знать:</w:t>
      </w:r>
    </w:p>
    <w:p w:rsidR="00044B9E" w:rsidRPr="00044B9E" w:rsidRDefault="00044B9E" w:rsidP="00044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044B9E" w:rsidRDefault="00044B9E" w:rsidP="00044B9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Виды и классификации баров, планировочные решения баров, буфетов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Материально-техническое и информационное оснащение бара и буфета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Нормативно-правовые акты Российской Федерации, регулирующие деятельность организаций питания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Порядок оформления счетов и расчета по ним с потребителями организации питания</w:t>
      </w:r>
    </w:p>
    <w:p w:rsidR="00044B9E" w:rsidRDefault="00044B9E" w:rsidP="00044B9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Правила безопасной эксплуатации оборудования бара, буфета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Правила ведения учетно-отчетной и кассовой документации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Правила и последовательность подготовки бара, буфета к обслуживанию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Правила эксплуатации контрольно-кассовой техники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Принципы и приемы презентации напитков и закусок потребителям</w:t>
      </w:r>
      <w:r w:rsidR="0038437D">
        <w:t>;</w:t>
      </w:r>
    </w:p>
    <w:p w:rsidR="005A1EEB" w:rsidRPr="004348C6" w:rsidRDefault="00044B9E" w:rsidP="00044B9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Требования охраны труда, производственной санитарии и пожарной безопасности в организациях питания</w:t>
      </w:r>
      <w:r w:rsidR="0038437D">
        <w:t>;</w:t>
      </w:r>
    </w:p>
    <w:p w:rsidR="0038437D" w:rsidRDefault="0038437D" w:rsidP="00384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38437D"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</w:t>
      </w:r>
      <w:r>
        <w:t>42</w:t>
      </w:r>
      <w:r>
        <w:t xml:space="preserve"> час</w:t>
      </w:r>
      <w:r>
        <w:t>а.</w:t>
      </w:r>
    </w:p>
    <w:p w:rsidR="00044B9E" w:rsidRPr="004348C6" w:rsidRDefault="00044B9E" w:rsidP="00044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FF2978" w:rsidRPr="00044B9E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ПД.02 </w:t>
      </w:r>
      <w:r w:rsidR="00044B9E">
        <w:rPr>
          <w:b/>
          <w:sz w:val="28"/>
          <w:szCs w:val="28"/>
        </w:rPr>
        <w:t>Технология приготовления кокте</w:t>
      </w:r>
      <w:r w:rsidR="0038437D">
        <w:rPr>
          <w:b/>
          <w:sz w:val="28"/>
          <w:szCs w:val="28"/>
        </w:rPr>
        <w:t>й</w:t>
      </w:r>
      <w:r w:rsidR="00044B9E">
        <w:rPr>
          <w:b/>
          <w:sz w:val="28"/>
          <w:szCs w:val="28"/>
        </w:rPr>
        <w:t>лей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lastRenderedPageBreak/>
        <w:t>Область применения программы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044B9E" w:rsidRPr="00044B9E" w:rsidRDefault="00044B9E" w:rsidP="00044B9E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u w:color="000000"/>
          <w:lang w:eastAsia="en-US"/>
        </w:rPr>
      </w:pPr>
      <w:r w:rsidRPr="00044B9E">
        <w:rPr>
          <w:color w:val="000000"/>
          <w:u w:color="000000"/>
          <w:lang w:eastAsia="en-US"/>
        </w:rPr>
        <w:t>Аккуратно и экономно обращаться с продуктами в процессе приготовления закусок и напитков</w:t>
      </w:r>
      <w:r w:rsidR="0038437D">
        <w:rPr>
          <w:color w:val="000000"/>
          <w:u w:color="000000"/>
          <w:lang w:eastAsia="en-US"/>
        </w:rPr>
        <w:t>;</w:t>
      </w:r>
    </w:p>
    <w:p w:rsidR="00044B9E" w:rsidRPr="00044B9E" w:rsidRDefault="00044B9E" w:rsidP="00044B9E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u w:color="000000"/>
          <w:lang w:eastAsia="en-US"/>
        </w:rPr>
      </w:pPr>
      <w:r w:rsidRPr="00044B9E">
        <w:rPr>
          <w:color w:val="000000"/>
          <w:u w:color="000000"/>
          <w:lang w:eastAsia="en-US"/>
        </w:rPr>
        <w:t>Готовить чай, кофе, молочные коктейли и закуски, используя необходимые методы приготовления и оформления</w:t>
      </w:r>
      <w:r w:rsidR="0038437D">
        <w:rPr>
          <w:color w:val="000000"/>
          <w:u w:color="000000"/>
          <w:lang w:eastAsia="en-US"/>
        </w:rPr>
        <w:t>;</w:t>
      </w:r>
    </w:p>
    <w:p w:rsidR="00044B9E" w:rsidRPr="00044B9E" w:rsidRDefault="00044B9E" w:rsidP="00044B9E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u w:color="000000"/>
          <w:lang w:eastAsia="en-US"/>
        </w:rPr>
      </w:pPr>
      <w:r w:rsidRPr="00044B9E">
        <w:rPr>
          <w:color w:val="000000"/>
          <w:u w:color="000000"/>
          <w:lang w:eastAsia="en-US"/>
        </w:rPr>
        <w:t>Выполнять санитарно-гигиенические требования и требования охраны труда</w:t>
      </w:r>
      <w:r w:rsidR="0038437D">
        <w:rPr>
          <w:color w:val="000000"/>
          <w:u w:color="000000"/>
          <w:lang w:eastAsia="en-US"/>
        </w:rPr>
        <w:t>;</w:t>
      </w:r>
    </w:p>
    <w:p w:rsidR="00044B9E" w:rsidRDefault="00044B9E" w:rsidP="00044B9E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u w:color="000000"/>
          <w:lang w:eastAsia="en-US"/>
        </w:rPr>
      </w:pPr>
      <w:r w:rsidRPr="00044B9E">
        <w:rPr>
          <w:color w:val="000000"/>
          <w:u w:color="000000"/>
          <w:lang w:eastAsia="en-US"/>
        </w:rPr>
        <w:t>Комбинировать различные способы приготовления и сочетания основных продуктов с дополнительными ингредиентами для создания напитков и закусок</w:t>
      </w:r>
      <w:r w:rsidR="0038437D">
        <w:rPr>
          <w:color w:val="000000"/>
          <w:u w:color="000000"/>
          <w:lang w:eastAsia="en-US"/>
        </w:rPr>
        <w:t>;</w:t>
      </w:r>
    </w:p>
    <w:p w:rsidR="00044B9E" w:rsidRPr="00044B9E" w:rsidRDefault="00044B9E" w:rsidP="00044B9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u w:color="000000"/>
          <w:lang w:eastAsia="en-US"/>
        </w:rPr>
      </w:pPr>
    </w:p>
    <w:p w:rsidR="001172F8" w:rsidRDefault="001172F8" w:rsidP="00044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знать:</w:t>
      </w:r>
    </w:p>
    <w:p w:rsidR="00044B9E" w:rsidRPr="00FF2978" w:rsidRDefault="00044B9E" w:rsidP="00044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044B9E" w:rsidRPr="00044B9E" w:rsidRDefault="00044B9E" w:rsidP="00044B9E">
      <w:pPr>
        <w:pStyle w:val="a3"/>
        <w:numPr>
          <w:ilvl w:val="0"/>
          <w:numId w:val="30"/>
        </w:numPr>
        <w:jc w:val="both"/>
        <w:rPr>
          <w:color w:val="000000"/>
          <w:u w:color="000000"/>
          <w:lang w:eastAsia="en-US"/>
        </w:rPr>
      </w:pPr>
      <w:r w:rsidRPr="00044B9E">
        <w:rPr>
          <w:color w:val="000000"/>
          <w:u w:color="000000"/>
          <w:lang w:eastAsia="en-US"/>
        </w:rPr>
        <w:t>Ассортимент, рецептуры, современные технологии приготовления, правила оформления и подачи алкогольных, слабоалкогольных коктейлей, напитков, а также закусок и изделий, реализуемых в баре</w:t>
      </w:r>
      <w:r w:rsidR="0038437D">
        <w:rPr>
          <w:color w:val="000000"/>
          <w:u w:color="000000"/>
          <w:lang w:eastAsia="en-US"/>
        </w:rPr>
        <w:t>;</w:t>
      </w:r>
    </w:p>
    <w:p w:rsidR="00044B9E" w:rsidRPr="00044B9E" w:rsidRDefault="00044B9E" w:rsidP="00044B9E">
      <w:pPr>
        <w:pStyle w:val="a3"/>
        <w:numPr>
          <w:ilvl w:val="0"/>
          <w:numId w:val="30"/>
        </w:numPr>
        <w:jc w:val="both"/>
        <w:rPr>
          <w:color w:val="000000"/>
          <w:u w:color="000000"/>
          <w:lang w:eastAsia="en-US"/>
        </w:rPr>
      </w:pPr>
      <w:r w:rsidRPr="00044B9E">
        <w:rPr>
          <w:color w:val="000000"/>
          <w:u w:color="000000"/>
          <w:lang w:eastAsia="en-US"/>
        </w:rPr>
        <w:t>Сроки и условия хранения различных групп товаров и готовой продукции</w:t>
      </w:r>
      <w:r w:rsidR="0038437D">
        <w:rPr>
          <w:color w:val="000000"/>
          <w:u w:color="000000"/>
          <w:lang w:eastAsia="en-US"/>
        </w:rPr>
        <w:t>;</w:t>
      </w:r>
    </w:p>
    <w:p w:rsidR="00044B9E" w:rsidRPr="00044B9E" w:rsidRDefault="00044B9E" w:rsidP="00044B9E">
      <w:pPr>
        <w:pStyle w:val="a3"/>
        <w:numPr>
          <w:ilvl w:val="0"/>
          <w:numId w:val="30"/>
        </w:numPr>
        <w:jc w:val="both"/>
        <w:rPr>
          <w:color w:val="000000"/>
          <w:u w:color="000000"/>
          <w:lang w:eastAsia="en-US"/>
        </w:rPr>
      </w:pPr>
      <w:r w:rsidRPr="00044B9E">
        <w:rPr>
          <w:color w:val="000000"/>
          <w:u w:color="000000"/>
          <w:lang w:eastAsia="en-US"/>
        </w:rPr>
        <w:t>Технологии приготовления закусок, чая, кофе, молочных коктейлей</w:t>
      </w:r>
      <w:r w:rsidR="0038437D">
        <w:rPr>
          <w:color w:val="000000"/>
          <w:u w:color="000000"/>
          <w:lang w:eastAsia="en-US"/>
        </w:rPr>
        <w:t>;</w:t>
      </w:r>
    </w:p>
    <w:p w:rsidR="001172F8" w:rsidRPr="00044B9E" w:rsidRDefault="005A1EEB" w:rsidP="00044B9E">
      <w:pPr>
        <w:pStyle w:val="a3"/>
        <w:numPr>
          <w:ilvl w:val="0"/>
          <w:numId w:val="30"/>
        </w:numPr>
        <w:jc w:val="both"/>
        <w:rPr>
          <w:color w:val="000000"/>
          <w:u w:color="000000"/>
          <w:lang w:eastAsia="en-US"/>
        </w:rPr>
      </w:pPr>
      <w:r w:rsidRPr="00044B9E">
        <w:rPr>
          <w:color w:val="000000"/>
          <w:u w:color="000000"/>
          <w:lang w:eastAsia="en-US"/>
        </w:rPr>
        <w:t>Характеристика столовой посуды, приборов и столового белья</w:t>
      </w:r>
      <w:r w:rsidR="0038437D">
        <w:rPr>
          <w:color w:val="000000"/>
          <w:u w:color="000000"/>
          <w:lang w:eastAsia="en-US"/>
        </w:rPr>
        <w:t>;</w:t>
      </w:r>
    </w:p>
    <w:p w:rsidR="0038437D" w:rsidRDefault="0038437D" w:rsidP="00384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38437D" w:rsidRDefault="0038437D" w:rsidP="00384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8437D"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</w:t>
      </w:r>
      <w:r>
        <w:t>20</w:t>
      </w:r>
      <w:r>
        <w:t xml:space="preserve"> часов</w:t>
      </w:r>
      <w:r>
        <w:t>.</w:t>
      </w:r>
    </w:p>
    <w:p w:rsidR="001172F8" w:rsidRDefault="001172F8" w:rsidP="001172F8"/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ПД.03 Основы физиологии питания, санитарии и гигиены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044B9E" w:rsidRDefault="00044B9E" w:rsidP="00044B9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Выполнять санитарно-гигиенические требования и требования охраны труда</w:t>
      </w:r>
      <w:r w:rsidR="0038437D">
        <w:t>;</w:t>
      </w:r>
    </w:p>
    <w:p w:rsidR="00044B9E" w:rsidRDefault="00044B9E" w:rsidP="00044B9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Эксплуатировать в процессе работы оборудование бара, буфета с соблюдением требований охраны труда и санитарных норм и правил</w:t>
      </w:r>
      <w:r w:rsidR="0038437D">
        <w:t>;</w:t>
      </w:r>
    </w:p>
    <w:p w:rsidR="001172F8" w:rsidRDefault="00044B9E" w:rsidP="00044B9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Соблюдать необходимые условия и сроки хранения продуктов и напитков в баре, буфете</w:t>
      </w:r>
      <w:r w:rsidR="0038437D">
        <w:t>;</w:t>
      </w:r>
    </w:p>
    <w:p w:rsidR="00044B9E" w:rsidRDefault="00044B9E" w:rsidP="00044B9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знать:</w:t>
      </w:r>
    </w:p>
    <w:p w:rsidR="00044B9E" w:rsidRPr="00FF2978" w:rsidRDefault="00044B9E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044B9E" w:rsidRPr="00044B9E" w:rsidRDefault="00044B9E" w:rsidP="00044B9E">
      <w:pPr>
        <w:pStyle w:val="a3"/>
        <w:numPr>
          <w:ilvl w:val="0"/>
          <w:numId w:val="32"/>
        </w:numPr>
        <w:rPr>
          <w:rFonts w:eastAsiaTheme="minorHAnsi"/>
          <w:lang w:eastAsia="en-US"/>
        </w:rPr>
      </w:pPr>
      <w:r w:rsidRPr="00044B9E">
        <w:rPr>
          <w:rFonts w:eastAsiaTheme="minorHAnsi"/>
          <w:lang w:eastAsia="en-US"/>
        </w:rPr>
        <w:t>Правила и последовательность подготовки бара, буфета к обслуживанию</w:t>
      </w:r>
      <w:r w:rsidR="0038437D">
        <w:rPr>
          <w:rFonts w:eastAsiaTheme="minorHAnsi"/>
          <w:lang w:eastAsia="en-US"/>
        </w:rPr>
        <w:t>;</w:t>
      </w:r>
    </w:p>
    <w:p w:rsidR="00044B9E" w:rsidRPr="00044B9E" w:rsidRDefault="00044B9E" w:rsidP="00044B9E">
      <w:pPr>
        <w:pStyle w:val="a3"/>
        <w:numPr>
          <w:ilvl w:val="0"/>
          <w:numId w:val="32"/>
        </w:numPr>
        <w:rPr>
          <w:rFonts w:eastAsiaTheme="minorHAnsi"/>
          <w:lang w:eastAsia="en-US"/>
        </w:rPr>
      </w:pPr>
      <w:r w:rsidRPr="00044B9E">
        <w:rPr>
          <w:rFonts w:eastAsiaTheme="minorHAnsi"/>
          <w:lang w:eastAsia="en-US"/>
        </w:rPr>
        <w:lastRenderedPageBreak/>
        <w:t>Правила личной подготовки бармена к обслуживанию</w:t>
      </w:r>
      <w:r w:rsidR="0038437D">
        <w:rPr>
          <w:rFonts w:eastAsiaTheme="minorHAnsi"/>
          <w:lang w:eastAsia="en-US"/>
        </w:rPr>
        <w:t>;</w:t>
      </w:r>
    </w:p>
    <w:p w:rsidR="00044B9E" w:rsidRPr="00044B9E" w:rsidRDefault="00044B9E" w:rsidP="00044B9E">
      <w:pPr>
        <w:pStyle w:val="a3"/>
        <w:numPr>
          <w:ilvl w:val="0"/>
          <w:numId w:val="32"/>
        </w:numPr>
        <w:rPr>
          <w:rFonts w:eastAsiaTheme="minorHAnsi"/>
          <w:lang w:eastAsia="en-US"/>
        </w:rPr>
      </w:pPr>
      <w:r w:rsidRPr="00044B9E">
        <w:rPr>
          <w:rFonts w:eastAsiaTheme="minorHAnsi"/>
          <w:lang w:eastAsia="en-US"/>
        </w:rPr>
        <w:t>Сроки и условия хранения различных групп товаров и готовой продукции</w:t>
      </w:r>
      <w:r w:rsidR="0038437D">
        <w:rPr>
          <w:rFonts w:eastAsiaTheme="minorHAnsi"/>
          <w:lang w:eastAsia="en-US"/>
        </w:rPr>
        <w:t>;</w:t>
      </w:r>
    </w:p>
    <w:p w:rsidR="00044B9E" w:rsidRPr="00044B9E" w:rsidRDefault="00044B9E" w:rsidP="00044B9E">
      <w:pPr>
        <w:pStyle w:val="a3"/>
        <w:numPr>
          <w:ilvl w:val="0"/>
          <w:numId w:val="32"/>
        </w:numPr>
        <w:rPr>
          <w:rFonts w:eastAsiaTheme="minorHAnsi"/>
          <w:lang w:eastAsia="en-US"/>
        </w:rPr>
      </w:pPr>
      <w:r w:rsidRPr="00044B9E">
        <w:rPr>
          <w:rFonts w:eastAsiaTheme="minorHAnsi"/>
          <w:lang w:eastAsia="en-US"/>
        </w:rPr>
        <w:t>Технологии приготовления закусок, чая, кофе, молочных коктейлей</w:t>
      </w:r>
      <w:r w:rsidR="0038437D">
        <w:rPr>
          <w:rFonts w:eastAsiaTheme="minorHAnsi"/>
          <w:lang w:eastAsia="en-US"/>
        </w:rPr>
        <w:t>;</w:t>
      </w:r>
    </w:p>
    <w:p w:rsidR="00860C9C" w:rsidRPr="00877C92" w:rsidRDefault="00044B9E" w:rsidP="00044B9E">
      <w:pPr>
        <w:pStyle w:val="a3"/>
        <w:numPr>
          <w:ilvl w:val="0"/>
          <w:numId w:val="32"/>
        </w:numPr>
      </w:pPr>
      <w:r w:rsidRPr="00044B9E">
        <w:rPr>
          <w:rFonts w:eastAsiaTheme="minorHAnsi"/>
          <w:lang w:eastAsia="en-US"/>
        </w:rPr>
        <w:t>Требования к качеству, безопасности пищевых продуктов, используемых в приготовлении закусок и напитков, кулинарных изделий, к условиям их хранения</w:t>
      </w:r>
      <w:r w:rsidR="0038437D">
        <w:rPr>
          <w:rFonts w:eastAsiaTheme="minorHAnsi"/>
          <w:lang w:eastAsia="en-US"/>
        </w:rPr>
        <w:t>;</w:t>
      </w:r>
    </w:p>
    <w:p w:rsidR="0038437D" w:rsidRDefault="0038437D" w:rsidP="00384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/>
        </w:rPr>
      </w:pPr>
    </w:p>
    <w:p w:rsidR="0038437D" w:rsidRDefault="0038437D" w:rsidP="00384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38437D"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8</w:t>
      </w:r>
      <w:r>
        <w:t xml:space="preserve"> </w:t>
      </w:r>
      <w:r>
        <w:t>часов</w:t>
      </w:r>
      <w:r>
        <w:t>.</w:t>
      </w:r>
      <w:bookmarkStart w:id="0" w:name="_GoBack"/>
      <w:bookmarkEnd w:id="0"/>
    </w:p>
    <w:p w:rsidR="00044B9E" w:rsidRDefault="00044B9E" w:rsidP="001172F8">
      <w:pPr>
        <w:rPr>
          <w:b/>
          <w:sz w:val="28"/>
          <w:szCs w:val="28"/>
        </w:rPr>
      </w:pPr>
    </w:p>
    <w:sectPr w:rsidR="0004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C23"/>
    <w:multiLevelType w:val="hybridMultilevel"/>
    <w:tmpl w:val="BAC0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1457D"/>
    <w:multiLevelType w:val="hybridMultilevel"/>
    <w:tmpl w:val="14D0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1608"/>
    <w:multiLevelType w:val="hybridMultilevel"/>
    <w:tmpl w:val="B320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4D59"/>
    <w:multiLevelType w:val="hybridMultilevel"/>
    <w:tmpl w:val="23C2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4E96"/>
    <w:multiLevelType w:val="hybridMultilevel"/>
    <w:tmpl w:val="3DE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E66EC"/>
    <w:multiLevelType w:val="hybridMultilevel"/>
    <w:tmpl w:val="4FD4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931BE"/>
    <w:multiLevelType w:val="hybridMultilevel"/>
    <w:tmpl w:val="0C08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63B4"/>
    <w:multiLevelType w:val="hybridMultilevel"/>
    <w:tmpl w:val="6B20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1587"/>
    <w:multiLevelType w:val="hybridMultilevel"/>
    <w:tmpl w:val="20BE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01D34"/>
    <w:multiLevelType w:val="hybridMultilevel"/>
    <w:tmpl w:val="25E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E5BA9"/>
    <w:multiLevelType w:val="hybridMultilevel"/>
    <w:tmpl w:val="583A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B3379"/>
    <w:multiLevelType w:val="hybridMultilevel"/>
    <w:tmpl w:val="A75E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2399A"/>
    <w:multiLevelType w:val="hybridMultilevel"/>
    <w:tmpl w:val="F2F2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3330"/>
    <w:multiLevelType w:val="hybridMultilevel"/>
    <w:tmpl w:val="EB22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A1E30"/>
    <w:multiLevelType w:val="multilevel"/>
    <w:tmpl w:val="A2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858A9"/>
    <w:multiLevelType w:val="hybridMultilevel"/>
    <w:tmpl w:val="3D1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541B"/>
    <w:multiLevelType w:val="hybridMultilevel"/>
    <w:tmpl w:val="D3F621C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8" w15:restartNumberingAfterBreak="0">
    <w:nsid w:val="3D802B42"/>
    <w:multiLevelType w:val="hybridMultilevel"/>
    <w:tmpl w:val="71C0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51DD"/>
    <w:multiLevelType w:val="hybridMultilevel"/>
    <w:tmpl w:val="B5B8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47FB"/>
    <w:multiLevelType w:val="hybridMultilevel"/>
    <w:tmpl w:val="448E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70121"/>
    <w:multiLevelType w:val="hybridMultilevel"/>
    <w:tmpl w:val="D980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C1A2D"/>
    <w:multiLevelType w:val="hybridMultilevel"/>
    <w:tmpl w:val="D9D8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5541C"/>
    <w:multiLevelType w:val="hybridMultilevel"/>
    <w:tmpl w:val="FE90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36A1C"/>
    <w:multiLevelType w:val="hybridMultilevel"/>
    <w:tmpl w:val="EE58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64EC8"/>
    <w:multiLevelType w:val="hybridMultilevel"/>
    <w:tmpl w:val="1BA2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C744E"/>
    <w:multiLevelType w:val="hybridMultilevel"/>
    <w:tmpl w:val="25C4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17083"/>
    <w:multiLevelType w:val="hybridMultilevel"/>
    <w:tmpl w:val="3028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475C0"/>
    <w:multiLevelType w:val="hybridMultilevel"/>
    <w:tmpl w:val="25C4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83707"/>
    <w:multiLevelType w:val="hybridMultilevel"/>
    <w:tmpl w:val="8F6E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5"/>
  </w:num>
  <w:num w:numId="7">
    <w:abstractNumId w:val="13"/>
  </w:num>
  <w:num w:numId="8">
    <w:abstractNumId w:val="6"/>
  </w:num>
  <w:num w:numId="9">
    <w:abstractNumId w:val="24"/>
  </w:num>
  <w:num w:numId="10">
    <w:abstractNumId w:val="28"/>
  </w:num>
  <w:num w:numId="11">
    <w:abstractNumId w:val="5"/>
  </w:num>
  <w:num w:numId="12">
    <w:abstractNumId w:val="18"/>
  </w:num>
  <w:num w:numId="13">
    <w:abstractNumId w:val="10"/>
  </w:num>
  <w:num w:numId="14">
    <w:abstractNumId w:val="23"/>
  </w:num>
  <w:num w:numId="15">
    <w:abstractNumId w:val="16"/>
  </w:num>
  <w:num w:numId="16">
    <w:abstractNumId w:val="0"/>
  </w:num>
  <w:num w:numId="17">
    <w:abstractNumId w:val="2"/>
  </w:num>
  <w:num w:numId="18">
    <w:abstractNumId w:val="3"/>
  </w:num>
  <w:num w:numId="19">
    <w:abstractNumId w:val="15"/>
  </w:num>
  <w:num w:numId="20">
    <w:abstractNumId w:val="20"/>
  </w:num>
  <w:num w:numId="21">
    <w:abstractNumId w:val="4"/>
  </w:num>
  <w:num w:numId="22">
    <w:abstractNumId w:val="21"/>
  </w:num>
  <w:num w:numId="23">
    <w:abstractNumId w:val="14"/>
  </w:num>
  <w:num w:numId="24">
    <w:abstractNumId w:val="12"/>
  </w:num>
  <w:num w:numId="25">
    <w:abstractNumId w:val="8"/>
  </w:num>
  <w:num w:numId="26">
    <w:abstractNumId w:val="9"/>
  </w:num>
  <w:num w:numId="27">
    <w:abstractNumId w:val="29"/>
  </w:num>
  <w:num w:numId="28">
    <w:abstractNumId w:val="22"/>
  </w:num>
  <w:num w:numId="29">
    <w:abstractNumId w:val="11"/>
  </w:num>
  <w:num w:numId="30">
    <w:abstractNumId w:val="30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94"/>
    <w:rsid w:val="00044B9E"/>
    <w:rsid w:val="001172F8"/>
    <w:rsid w:val="002C57F2"/>
    <w:rsid w:val="002D2B58"/>
    <w:rsid w:val="0038437D"/>
    <w:rsid w:val="004348C6"/>
    <w:rsid w:val="005A1EEB"/>
    <w:rsid w:val="006E019F"/>
    <w:rsid w:val="00860C9C"/>
    <w:rsid w:val="00877C92"/>
    <w:rsid w:val="008F2DAC"/>
    <w:rsid w:val="00920A9A"/>
    <w:rsid w:val="00BB17D1"/>
    <w:rsid w:val="00BC45EE"/>
    <w:rsid w:val="00D85C94"/>
    <w:rsid w:val="00F562BB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A879"/>
  <w15:docId w15:val="{4BB6DB1E-DC8E-4E27-B6C3-828C0E0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172F8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1172F8"/>
    <w:rPr>
      <w:rFonts w:ascii="Times New Roman" w:hAnsi="Times New Roman" w:cs="Times New Roman"/>
    </w:rPr>
  </w:style>
  <w:style w:type="paragraph" w:styleId="a6">
    <w:name w:val="No Spacing"/>
    <w:link w:val="a5"/>
    <w:uiPriority w:val="99"/>
    <w:qFormat/>
    <w:rsid w:val="001172F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117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C45EE"/>
    <w:pP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BC45EE"/>
    <w:rPr>
      <w:rFonts w:ascii="Calibri" w:eastAsia="MS Mincho" w:hAnsi="Calibri" w:cs="Times New Roman"/>
      <w:color w:val="000000"/>
      <w:u w:color="000000"/>
    </w:rPr>
  </w:style>
  <w:style w:type="paragraph" w:styleId="a9">
    <w:name w:val="Normal (Web)"/>
    <w:basedOn w:val="a"/>
    <w:uiPriority w:val="99"/>
    <w:semiHidden/>
    <w:unhideWhenUsed/>
    <w:rsid w:val="00F562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dcterms:created xsi:type="dcterms:W3CDTF">2019-05-29T15:02:00Z</dcterms:created>
  <dcterms:modified xsi:type="dcterms:W3CDTF">2019-06-02T22:55:00Z</dcterms:modified>
</cp:coreProperties>
</file>